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3772310" w:displacedByCustomXml="next"/>
    <w:sdt>
      <w:sdtPr>
        <w:rPr>
          <w:rFonts w:eastAsia="Arial"/>
          <w:b/>
          <w:bCs/>
          <w:color w:val="auto"/>
          <w:sz w:val="32"/>
          <w:szCs w:val="32"/>
        </w:rPr>
        <w:id w:val="1524669682"/>
        <w:docPartObj>
          <w:docPartGallery w:val="Table of Contents"/>
          <w:docPartUnique/>
        </w:docPartObj>
      </w:sdtPr>
      <w:sdtEndPr>
        <w:rPr>
          <w:noProof/>
          <w:sz w:val="24"/>
          <w:szCs w:val="24"/>
        </w:rPr>
      </w:sdtEndPr>
      <w:sdtContent>
        <w:p w14:paraId="33E5909E" w14:textId="77777777" w:rsidR="001861FE" w:rsidRPr="00B6495D" w:rsidRDefault="001861FE" w:rsidP="00AF7B89">
          <w:pPr>
            <w:pStyle w:val="Style1"/>
            <w:spacing w:before="360" w:after="60" w:line="240" w:lineRule="auto"/>
            <w:rPr>
              <w:b/>
              <w:bCs/>
              <w:sz w:val="28"/>
              <w:szCs w:val="28"/>
            </w:rPr>
          </w:pPr>
          <w:r w:rsidRPr="00B6495D">
            <w:rPr>
              <w:b/>
              <w:bCs/>
              <w:sz w:val="28"/>
              <w:szCs w:val="28"/>
            </w:rPr>
            <w:t>Contents</w:t>
          </w:r>
          <w:bookmarkEnd w:id="0"/>
        </w:p>
        <w:p w14:paraId="08E9C136" w14:textId="77777777" w:rsidR="00303820" w:rsidRDefault="001861FE">
          <w:pPr>
            <w:pStyle w:val="TOC1"/>
            <w:tabs>
              <w:tab w:val="right" w:leader="dot" w:pos="10766"/>
            </w:tabs>
            <w:rPr>
              <w:rFonts w:asciiTheme="minorHAnsi" w:eastAsiaTheme="minorEastAsia" w:hAnsiTheme="minorHAnsi" w:cstheme="minorBidi"/>
              <w:noProof/>
              <w:lang w:eastAsia="en-GB"/>
            </w:rPr>
          </w:pPr>
          <w:r w:rsidRPr="00AF7B89">
            <w:rPr>
              <w:sz w:val="24"/>
              <w:szCs w:val="24"/>
            </w:rPr>
            <w:fldChar w:fldCharType="begin"/>
          </w:r>
          <w:r w:rsidRPr="00AF7B89">
            <w:rPr>
              <w:sz w:val="24"/>
              <w:szCs w:val="24"/>
            </w:rPr>
            <w:instrText xml:space="preserve"> TOC \o "1-3" \h \z \u </w:instrText>
          </w:r>
          <w:r w:rsidRPr="00AF7B89">
            <w:rPr>
              <w:sz w:val="24"/>
              <w:szCs w:val="24"/>
            </w:rPr>
            <w:fldChar w:fldCharType="separate"/>
          </w:r>
          <w:hyperlink w:anchor="_Toc143772310" w:history="1">
            <w:r w:rsidR="00303820" w:rsidRPr="00DA43B1">
              <w:rPr>
                <w:rStyle w:val="Hyperlink"/>
                <w:b/>
                <w:bCs/>
                <w:noProof/>
              </w:rPr>
              <w:t>Contents</w:t>
            </w:r>
            <w:r w:rsidR="00303820">
              <w:rPr>
                <w:noProof/>
                <w:webHidden/>
              </w:rPr>
              <w:tab/>
            </w:r>
            <w:r w:rsidR="00303820">
              <w:rPr>
                <w:noProof/>
                <w:webHidden/>
              </w:rPr>
              <w:fldChar w:fldCharType="begin"/>
            </w:r>
            <w:r w:rsidR="00303820">
              <w:rPr>
                <w:noProof/>
                <w:webHidden/>
              </w:rPr>
              <w:instrText xml:space="preserve"> PAGEREF _Toc143772310 \h </w:instrText>
            </w:r>
            <w:r w:rsidR="00303820">
              <w:rPr>
                <w:noProof/>
                <w:webHidden/>
              </w:rPr>
            </w:r>
            <w:r w:rsidR="00303820">
              <w:rPr>
                <w:noProof/>
                <w:webHidden/>
              </w:rPr>
              <w:fldChar w:fldCharType="separate"/>
            </w:r>
            <w:r w:rsidR="00822C8D">
              <w:rPr>
                <w:noProof/>
                <w:webHidden/>
              </w:rPr>
              <w:t>1</w:t>
            </w:r>
            <w:r w:rsidR="00303820">
              <w:rPr>
                <w:noProof/>
                <w:webHidden/>
              </w:rPr>
              <w:fldChar w:fldCharType="end"/>
            </w:r>
          </w:hyperlink>
        </w:p>
        <w:p w14:paraId="0AA5F6DB"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11" w:history="1">
            <w:r w:rsidR="00303820" w:rsidRPr="00DA43B1">
              <w:rPr>
                <w:rStyle w:val="Hyperlink"/>
                <w:b/>
                <w:bCs/>
                <w:noProof/>
              </w:rPr>
              <w:t>About this Privacy Notice</w:t>
            </w:r>
            <w:r w:rsidR="00303820">
              <w:rPr>
                <w:noProof/>
                <w:webHidden/>
              </w:rPr>
              <w:tab/>
            </w:r>
            <w:r w:rsidR="00303820">
              <w:rPr>
                <w:noProof/>
                <w:webHidden/>
              </w:rPr>
              <w:fldChar w:fldCharType="begin"/>
            </w:r>
            <w:r w:rsidR="00303820">
              <w:rPr>
                <w:noProof/>
                <w:webHidden/>
              </w:rPr>
              <w:instrText xml:space="preserve"> PAGEREF _Toc143772311 \h </w:instrText>
            </w:r>
            <w:r w:rsidR="00303820">
              <w:rPr>
                <w:noProof/>
                <w:webHidden/>
              </w:rPr>
            </w:r>
            <w:r w:rsidR="00303820">
              <w:rPr>
                <w:noProof/>
                <w:webHidden/>
              </w:rPr>
              <w:fldChar w:fldCharType="separate"/>
            </w:r>
            <w:r w:rsidR="00822C8D">
              <w:rPr>
                <w:noProof/>
                <w:webHidden/>
              </w:rPr>
              <w:t>2</w:t>
            </w:r>
            <w:r w:rsidR="00303820">
              <w:rPr>
                <w:noProof/>
                <w:webHidden/>
              </w:rPr>
              <w:fldChar w:fldCharType="end"/>
            </w:r>
          </w:hyperlink>
        </w:p>
        <w:p w14:paraId="1BFBF8EA"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12" w:history="1">
            <w:r w:rsidR="00303820" w:rsidRPr="00DA43B1">
              <w:rPr>
                <w:rStyle w:val="Hyperlink"/>
                <w:b/>
                <w:bCs/>
                <w:noProof/>
              </w:rPr>
              <w:t>Data Protection Principles</w:t>
            </w:r>
            <w:r w:rsidR="00303820">
              <w:rPr>
                <w:noProof/>
                <w:webHidden/>
              </w:rPr>
              <w:tab/>
            </w:r>
            <w:r w:rsidR="00303820">
              <w:rPr>
                <w:noProof/>
                <w:webHidden/>
              </w:rPr>
              <w:fldChar w:fldCharType="begin"/>
            </w:r>
            <w:r w:rsidR="00303820">
              <w:rPr>
                <w:noProof/>
                <w:webHidden/>
              </w:rPr>
              <w:instrText xml:space="preserve"> PAGEREF _Toc143772312 \h </w:instrText>
            </w:r>
            <w:r w:rsidR="00303820">
              <w:rPr>
                <w:noProof/>
                <w:webHidden/>
              </w:rPr>
            </w:r>
            <w:r w:rsidR="00303820">
              <w:rPr>
                <w:noProof/>
                <w:webHidden/>
              </w:rPr>
              <w:fldChar w:fldCharType="separate"/>
            </w:r>
            <w:r w:rsidR="00822C8D">
              <w:rPr>
                <w:noProof/>
                <w:webHidden/>
              </w:rPr>
              <w:t>2</w:t>
            </w:r>
            <w:r w:rsidR="00303820">
              <w:rPr>
                <w:noProof/>
                <w:webHidden/>
              </w:rPr>
              <w:fldChar w:fldCharType="end"/>
            </w:r>
          </w:hyperlink>
        </w:p>
        <w:p w14:paraId="2C88FC2E"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13" w:history="1">
            <w:r w:rsidR="00303820" w:rsidRPr="00DA43B1">
              <w:rPr>
                <w:rStyle w:val="Hyperlink"/>
                <w:b/>
                <w:bCs/>
                <w:noProof/>
              </w:rPr>
              <w:t>The kind of information we hold about you</w:t>
            </w:r>
            <w:r w:rsidR="00303820">
              <w:rPr>
                <w:noProof/>
                <w:webHidden/>
              </w:rPr>
              <w:tab/>
            </w:r>
            <w:r w:rsidR="00303820">
              <w:rPr>
                <w:noProof/>
                <w:webHidden/>
              </w:rPr>
              <w:fldChar w:fldCharType="begin"/>
            </w:r>
            <w:r w:rsidR="00303820">
              <w:rPr>
                <w:noProof/>
                <w:webHidden/>
              </w:rPr>
              <w:instrText xml:space="preserve"> PAGEREF _Toc143772313 \h </w:instrText>
            </w:r>
            <w:r w:rsidR="00303820">
              <w:rPr>
                <w:noProof/>
                <w:webHidden/>
              </w:rPr>
            </w:r>
            <w:r w:rsidR="00303820">
              <w:rPr>
                <w:noProof/>
                <w:webHidden/>
              </w:rPr>
              <w:fldChar w:fldCharType="separate"/>
            </w:r>
            <w:r w:rsidR="00822C8D">
              <w:rPr>
                <w:noProof/>
                <w:webHidden/>
              </w:rPr>
              <w:t>2</w:t>
            </w:r>
            <w:r w:rsidR="00303820">
              <w:rPr>
                <w:noProof/>
                <w:webHidden/>
              </w:rPr>
              <w:fldChar w:fldCharType="end"/>
            </w:r>
          </w:hyperlink>
        </w:p>
        <w:p w14:paraId="1E3F3C04"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14" w:history="1">
            <w:r w:rsidR="00303820" w:rsidRPr="00DA43B1">
              <w:rPr>
                <w:rStyle w:val="Hyperlink"/>
                <w:b/>
                <w:bCs/>
                <w:noProof/>
              </w:rPr>
              <w:t>How is your personal information collected?</w:t>
            </w:r>
            <w:r w:rsidR="00303820">
              <w:rPr>
                <w:noProof/>
                <w:webHidden/>
              </w:rPr>
              <w:tab/>
            </w:r>
            <w:r w:rsidR="00303820">
              <w:rPr>
                <w:noProof/>
                <w:webHidden/>
              </w:rPr>
              <w:fldChar w:fldCharType="begin"/>
            </w:r>
            <w:r w:rsidR="00303820">
              <w:rPr>
                <w:noProof/>
                <w:webHidden/>
              </w:rPr>
              <w:instrText xml:space="preserve"> PAGEREF _Toc143772314 \h </w:instrText>
            </w:r>
            <w:r w:rsidR="00303820">
              <w:rPr>
                <w:noProof/>
                <w:webHidden/>
              </w:rPr>
            </w:r>
            <w:r w:rsidR="00303820">
              <w:rPr>
                <w:noProof/>
                <w:webHidden/>
              </w:rPr>
              <w:fldChar w:fldCharType="separate"/>
            </w:r>
            <w:r w:rsidR="00822C8D">
              <w:rPr>
                <w:noProof/>
                <w:webHidden/>
              </w:rPr>
              <w:t>4</w:t>
            </w:r>
            <w:r w:rsidR="00303820">
              <w:rPr>
                <w:noProof/>
                <w:webHidden/>
              </w:rPr>
              <w:fldChar w:fldCharType="end"/>
            </w:r>
          </w:hyperlink>
        </w:p>
        <w:p w14:paraId="7AEE2DFB"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15" w:history="1">
            <w:r w:rsidR="00303820" w:rsidRPr="00DA43B1">
              <w:rPr>
                <w:rStyle w:val="Hyperlink"/>
                <w:b/>
                <w:bCs/>
                <w:noProof/>
              </w:rPr>
              <w:t>How we will use information about you</w:t>
            </w:r>
            <w:r w:rsidR="00303820">
              <w:rPr>
                <w:noProof/>
                <w:webHidden/>
              </w:rPr>
              <w:tab/>
            </w:r>
            <w:r w:rsidR="00303820">
              <w:rPr>
                <w:noProof/>
                <w:webHidden/>
              </w:rPr>
              <w:fldChar w:fldCharType="begin"/>
            </w:r>
            <w:r w:rsidR="00303820">
              <w:rPr>
                <w:noProof/>
                <w:webHidden/>
              </w:rPr>
              <w:instrText xml:space="preserve"> PAGEREF _Toc143772315 \h </w:instrText>
            </w:r>
            <w:r w:rsidR="00303820">
              <w:rPr>
                <w:noProof/>
                <w:webHidden/>
              </w:rPr>
            </w:r>
            <w:r w:rsidR="00303820">
              <w:rPr>
                <w:noProof/>
                <w:webHidden/>
              </w:rPr>
              <w:fldChar w:fldCharType="separate"/>
            </w:r>
            <w:r w:rsidR="00822C8D">
              <w:rPr>
                <w:noProof/>
                <w:webHidden/>
              </w:rPr>
              <w:t>4</w:t>
            </w:r>
            <w:r w:rsidR="00303820">
              <w:rPr>
                <w:noProof/>
                <w:webHidden/>
              </w:rPr>
              <w:fldChar w:fldCharType="end"/>
            </w:r>
          </w:hyperlink>
        </w:p>
        <w:p w14:paraId="1E66EFCB"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16" w:history="1">
            <w:r w:rsidR="00303820" w:rsidRPr="00DA43B1">
              <w:rPr>
                <w:rStyle w:val="Hyperlink"/>
                <w:noProof/>
              </w:rPr>
              <w:t>Situations in which we will use your personal information</w:t>
            </w:r>
            <w:r w:rsidR="00303820">
              <w:rPr>
                <w:noProof/>
                <w:webHidden/>
              </w:rPr>
              <w:tab/>
            </w:r>
            <w:r w:rsidR="00303820">
              <w:rPr>
                <w:noProof/>
                <w:webHidden/>
              </w:rPr>
              <w:fldChar w:fldCharType="begin"/>
            </w:r>
            <w:r w:rsidR="00303820">
              <w:rPr>
                <w:noProof/>
                <w:webHidden/>
              </w:rPr>
              <w:instrText xml:space="preserve"> PAGEREF _Toc143772316 \h </w:instrText>
            </w:r>
            <w:r w:rsidR="00303820">
              <w:rPr>
                <w:noProof/>
                <w:webHidden/>
              </w:rPr>
            </w:r>
            <w:r w:rsidR="00303820">
              <w:rPr>
                <w:noProof/>
                <w:webHidden/>
              </w:rPr>
              <w:fldChar w:fldCharType="separate"/>
            </w:r>
            <w:r w:rsidR="00822C8D">
              <w:rPr>
                <w:noProof/>
                <w:webHidden/>
              </w:rPr>
              <w:t>5</w:t>
            </w:r>
            <w:r w:rsidR="00303820">
              <w:rPr>
                <w:noProof/>
                <w:webHidden/>
              </w:rPr>
              <w:fldChar w:fldCharType="end"/>
            </w:r>
          </w:hyperlink>
        </w:p>
        <w:p w14:paraId="6E0A1117"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17" w:history="1">
            <w:r w:rsidR="00303820" w:rsidRPr="00DA43B1">
              <w:rPr>
                <w:rStyle w:val="Hyperlink"/>
                <w:noProof/>
              </w:rPr>
              <w:t>If you fail to provide personal information</w:t>
            </w:r>
            <w:r w:rsidR="00303820">
              <w:rPr>
                <w:noProof/>
                <w:webHidden/>
              </w:rPr>
              <w:tab/>
            </w:r>
            <w:r w:rsidR="00303820">
              <w:rPr>
                <w:noProof/>
                <w:webHidden/>
              </w:rPr>
              <w:fldChar w:fldCharType="begin"/>
            </w:r>
            <w:r w:rsidR="00303820">
              <w:rPr>
                <w:noProof/>
                <w:webHidden/>
              </w:rPr>
              <w:instrText xml:space="preserve"> PAGEREF _Toc143772317 \h </w:instrText>
            </w:r>
            <w:r w:rsidR="00303820">
              <w:rPr>
                <w:noProof/>
                <w:webHidden/>
              </w:rPr>
            </w:r>
            <w:r w:rsidR="00303820">
              <w:rPr>
                <w:noProof/>
                <w:webHidden/>
              </w:rPr>
              <w:fldChar w:fldCharType="separate"/>
            </w:r>
            <w:r w:rsidR="00822C8D">
              <w:rPr>
                <w:noProof/>
                <w:webHidden/>
              </w:rPr>
              <w:t>6</w:t>
            </w:r>
            <w:r w:rsidR="00303820">
              <w:rPr>
                <w:noProof/>
                <w:webHidden/>
              </w:rPr>
              <w:fldChar w:fldCharType="end"/>
            </w:r>
          </w:hyperlink>
        </w:p>
        <w:p w14:paraId="133E911A"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18" w:history="1">
            <w:r w:rsidR="00303820" w:rsidRPr="00DA43B1">
              <w:rPr>
                <w:rStyle w:val="Hyperlink"/>
                <w:noProof/>
              </w:rPr>
              <w:t>Change of purpose</w:t>
            </w:r>
            <w:r w:rsidR="00303820">
              <w:rPr>
                <w:noProof/>
                <w:webHidden/>
              </w:rPr>
              <w:tab/>
            </w:r>
            <w:r w:rsidR="00303820">
              <w:rPr>
                <w:noProof/>
                <w:webHidden/>
              </w:rPr>
              <w:fldChar w:fldCharType="begin"/>
            </w:r>
            <w:r w:rsidR="00303820">
              <w:rPr>
                <w:noProof/>
                <w:webHidden/>
              </w:rPr>
              <w:instrText xml:space="preserve"> PAGEREF _Toc143772318 \h </w:instrText>
            </w:r>
            <w:r w:rsidR="00303820">
              <w:rPr>
                <w:noProof/>
                <w:webHidden/>
              </w:rPr>
            </w:r>
            <w:r w:rsidR="00303820">
              <w:rPr>
                <w:noProof/>
                <w:webHidden/>
              </w:rPr>
              <w:fldChar w:fldCharType="separate"/>
            </w:r>
            <w:r w:rsidR="00822C8D">
              <w:rPr>
                <w:noProof/>
                <w:webHidden/>
              </w:rPr>
              <w:t>6</w:t>
            </w:r>
            <w:r w:rsidR="00303820">
              <w:rPr>
                <w:noProof/>
                <w:webHidden/>
              </w:rPr>
              <w:fldChar w:fldCharType="end"/>
            </w:r>
          </w:hyperlink>
        </w:p>
        <w:p w14:paraId="62513BBB"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19" w:history="1">
            <w:r w:rsidR="00303820" w:rsidRPr="00DA43B1">
              <w:rPr>
                <w:rStyle w:val="Hyperlink"/>
                <w:b/>
                <w:bCs/>
                <w:noProof/>
              </w:rPr>
              <w:t>How we use particularly sensitive information</w:t>
            </w:r>
            <w:r w:rsidR="00303820">
              <w:rPr>
                <w:noProof/>
                <w:webHidden/>
              </w:rPr>
              <w:tab/>
            </w:r>
            <w:r w:rsidR="00303820">
              <w:rPr>
                <w:noProof/>
                <w:webHidden/>
              </w:rPr>
              <w:fldChar w:fldCharType="begin"/>
            </w:r>
            <w:r w:rsidR="00303820">
              <w:rPr>
                <w:noProof/>
                <w:webHidden/>
              </w:rPr>
              <w:instrText xml:space="preserve"> PAGEREF _Toc143772319 \h </w:instrText>
            </w:r>
            <w:r w:rsidR="00303820">
              <w:rPr>
                <w:noProof/>
                <w:webHidden/>
              </w:rPr>
            </w:r>
            <w:r w:rsidR="00303820">
              <w:rPr>
                <w:noProof/>
                <w:webHidden/>
              </w:rPr>
              <w:fldChar w:fldCharType="separate"/>
            </w:r>
            <w:r w:rsidR="00822C8D">
              <w:rPr>
                <w:noProof/>
                <w:webHidden/>
              </w:rPr>
              <w:t>6</w:t>
            </w:r>
            <w:r w:rsidR="00303820">
              <w:rPr>
                <w:noProof/>
                <w:webHidden/>
              </w:rPr>
              <w:fldChar w:fldCharType="end"/>
            </w:r>
          </w:hyperlink>
        </w:p>
        <w:p w14:paraId="616D51FE"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20" w:history="1">
            <w:r w:rsidR="00303820" w:rsidRPr="00DA43B1">
              <w:rPr>
                <w:rStyle w:val="Hyperlink"/>
                <w:noProof/>
              </w:rPr>
              <w:t>Situations in which we will use your sensitive personal information</w:t>
            </w:r>
            <w:r w:rsidR="00303820">
              <w:rPr>
                <w:noProof/>
                <w:webHidden/>
              </w:rPr>
              <w:tab/>
            </w:r>
            <w:r w:rsidR="00303820">
              <w:rPr>
                <w:noProof/>
                <w:webHidden/>
              </w:rPr>
              <w:fldChar w:fldCharType="begin"/>
            </w:r>
            <w:r w:rsidR="00303820">
              <w:rPr>
                <w:noProof/>
                <w:webHidden/>
              </w:rPr>
              <w:instrText xml:space="preserve"> PAGEREF _Toc143772320 \h </w:instrText>
            </w:r>
            <w:r w:rsidR="00303820">
              <w:rPr>
                <w:noProof/>
                <w:webHidden/>
              </w:rPr>
            </w:r>
            <w:r w:rsidR="00303820">
              <w:rPr>
                <w:noProof/>
                <w:webHidden/>
              </w:rPr>
              <w:fldChar w:fldCharType="separate"/>
            </w:r>
            <w:r w:rsidR="00822C8D">
              <w:rPr>
                <w:noProof/>
                <w:webHidden/>
              </w:rPr>
              <w:t>6</w:t>
            </w:r>
            <w:r w:rsidR="00303820">
              <w:rPr>
                <w:noProof/>
                <w:webHidden/>
              </w:rPr>
              <w:fldChar w:fldCharType="end"/>
            </w:r>
          </w:hyperlink>
        </w:p>
        <w:p w14:paraId="39EF6E0B"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21" w:history="1">
            <w:r w:rsidR="00303820" w:rsidRPr="00DA43B1">
              <w:rPr>
                <w:rStyle w:val="Hyperlink"/>
                <w:noProof/>
              </w:rPr>
              <w:t>Do we need your consent?</w:t>
            </w:r>
            <w:r w:rsidR="00303820">
              <w:rPr>
                <w:noProof/>
                <w:webHidden/>
              </w:rPr>
              <w:tab/>
            </w:r>
            <w:r w:rsidR="00303820">
              <w:rPr>
                <w:noProof/>
                <w:webHidden/>
              </w:rPr>
              <w:fldChar w:fldCharType="begin"/>
            </w:r>
            <w:r w:rsidR="00303820">
              <w:rPr>
                <w:noProof/>
                <w:webHidden/>
              </w:rPr>
              <w:instrText xml:space="preserve"> PAGEREF _Toc143772321 \h </w:instrText>
            </w:r>
            <w:r w:rsidR="00303820">
              <w:rPr>
                <w:noProof/>
                <w:webHidden/>
              </w:rPr>
            </w:r>
            <w:r w:rsidR="00303820">
              <w:rPr>
                <w:noProof/>
                <w:webHidden/>
              </w:rPr>
              <w:fldChar w:fldCharType="separate"/>
            </w:r>
            <w:r w:rsidR="00822C8D">
              <w:rPr>
                <w:noProof/>
                <w:webHidden/>
              </w:rPr>
              <w:t>7</w:t>
            </w:r>
            <w:r w:rsidR="00303820">
              <w:rPr>
                <w:noProof/>
                <w:webHidden/>
              </w:rPr>
              <w:fldChar w:fldCharType="end"/>
            </w:r>
          </w:hyperlink>
        </w:p>
        <w:p w14:paraId="315D5DA2"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22" w:history="1">
            <w:r w:rsidR="00303820" w:rsidRPr="00DA43B1">
              <w:rPr>
                <w:rStyle w:val="Hyperlink"/>
                <w:b/>
                <w:bCs/>
                <w:noProof/>
              </w:rPr>
              <w:t>Information about criminal convictions</w:t>
            </w:r>
            <w:r w:rsidR="00303820">
              <w:rPr>
                <w:noProof/>
                <w:webHidden/>
              </w:rPr>
              <w:tab/>
            </w:r>
            <w:r w:rsidR="00303820">
              <w:rPr>
                <w:noProof/>
                <w:webHidden/>
              </w:rPr>
              <w:fldChar w:fldCharType="begin"/>
            </w:r>
            <w:r w:rsidR="00303820">
              <w:rPr>
                <w:noProof/>
                <w:webHidden/>
              </w:rPr>
              <w:instrText xml:space="preserve"> PAGEREF _Toc143772322 \h </w:instrText>
            </w:r>
            <w:r w:rsidR="00303820">
              <w:rPr>
                <w:noProof/>
                <w:webHidden/>
              </w:rPr>
            </w:r>
            <w:r w:rsidR="00303820">
              <w:rPr>
                <w:noProof/>
                <w:webHidden/>
              </w:rPr>
              <w:fldChar w:fldCharType="separate"/>
            </w:r>
            <w:r w:rsidR="00822C8D">
              <w:rPr>
                <w:noProof/>
                <w:webHidden/>
              </w:rPr>
              <w:t>7</w:t>
            </w:r>
            <w:r w:rsidR="00303820">
              <w:rPr>
                <w:noProof/>
                <w:webHidden/>
              </w:rPr>
              <w:fldChar w:fldCharType="end"/>
            </w:r>
          </w:hyperlink>
        </w:p>
        <w:p w14:paraId="65DDEE2F"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23" w:history="1">
            <w:r w:rsidR="00303820" w:rsidRPr="00DA43B1">
              <w:rPr>
                <w:rStyle w:val="Hyperlink"/>
                <w:b/>
                <w:bCs/>
                <w:noProof/>
              </w:rPr>
              <w:t>Automated decision making</w:t>
            </w:r>
            <w:r w:rsidR="00303820">
              <w:rPr>
                <w:noProof/>
                <w:webHidden/>
              </w:rPr>
              <w:tab/>
            </w:r>
            <w:r w:rsidR="00303820">
              <w:rPr>
                <w:noProof/>
                <w:webHidden/>
              </w:rPr>
              <w:fldChar w:fldCharType="begin"/>
            </w:r>
            <w:r w:rsidR="00303820">
              <w:rPr>
                <w:noProof/>
                <w:webHidden/>
              </w:rPr>
              <w:instrText xml:space="preserve"> PAGEREF _Toc143772323 \h </w:instrText>
            </w:r>
            <w:r w:rsidR="00303820">
              <w:rPr>
                <w:noProof/>
                <w:webHidden/>
              </w:rPr>
            </w:r>
            <w:r w:rsidR="00303820">
              <w:rPr>
                <w:noProof/>
                <w:webHidden/>
              </w:rPr>
              <w:fldChar w:fldCharType="separate"/>
            </w:r>
            <w:r w:rsidR="00822C8D">
              <w:rPr>
                <w:noProof/>
                <w:webHidden/>
              </w:rPr>
              <w:t>7</w:t>
            </w:r>
            <w:r w:rsidR="00303820">
              <w:rPr>
                <w:noProof/>
                <w:webHidden/>
              </w:rPr>
              <w:fldChar w:fldCharType="end"/>
            </w:r>
          </w:hyperlink>
        </w:p>
        <w:p w14:paraId="0E077537"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24" w:history="1">
            <w:r w:rsidR="00303820" w:rsidRPr="00DA43B1">
              <w:rPr>
                <w:rStyle w:val="Hyperlink"/>
                <w:b/>
                <w:bCs/>
                <w:noProof/>
              </w:rPr>
              <w:t>Data sharing</w:t>
            </w:r>
            <w:r w:rsidR="00303820">
              <w:rPr>
                <w:noProof/>
                <w:webHidden/>
              </w:rPr>
              <w:tab/>
            </w:r>
            <w:r w:rsidR="00303820">
              <w:rPr>
                <w:noProof/>
                <w:webHidden/>
              </w:rPr>
              <w:fldChar w:fldCharType="begin"/>
            </w:r>
            <w:r w:rsidR="00303820">
              <w:rPr>
                <w:noProof/>
                <w:webHidden/>
              </w:rPr>
              <w:instrText xml:space="preserve"> PAGEREF _Toc143772324 \h </w:instrText>
            </w:r>
            <w:r w:rsidR="00303820">
              <w:rPr>
                <w:noProof/>
                <w:webHidden/>
              </w:rPr>
            </w:r>
            <w:r w:rsidR="00303820">
              <w:rPr>
                <w:noProof/>
                <w:webHidden/>
              </w:rPr>
              <w:fldChar w:fldCharType="separate"/>
            </w:r>
            <w:r w:rsidR="00822C8D">
              <w:rPr>
                <w:noProof/>
                <w:webHidden/>
              </w:rPr>
              <w:t>7</w:t>
            </w:r>
            <w:r w:rsidR="00303820">
              <w:rPr>
                <w:noProof/>
                <w:webHidden/>
              </w:rPr>
              <w:fldChar w:fldCharType="end"/>
            </w:r>
          </w:hyperlink>
        </w:p>
        <w:p w14:paraId="4F288749"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25" w:history="1">
            <w:r w:rsidR="00303820" w:rsidRPr="00DA43B1">
              <w:rPr>
                <w:rStyle w:val="Hyperlink"/>
                <w:noProof/>
              </w:rPr>
              <w:t>Why might you share my personal information with third parties?</w:t>
            </w:r>
            <w:r w:rsidR="00303820">
              <w:rPr>
                <w:noProof/>
                <w:webHidden/>
              </w:rPr>
              <w:tab/>
            </w:r>
            <w:r w:rsidR="00303820">
              <w:rPr>
                <w:noProof/>
                <w:webHidden/>
              </w:rPr>
              <w:fldChar w:fldCharType="begin"/>
            </w:r>
            <w:r w:rsidR="00303820">
              <w:rPr>
                <w:noProof/>
                <w:webHidden/>
              </w:rPr>
              <w:instrText xml:space="preserve"> PAGEREF _Toc143772325 \h </w:instrText>
            </w:r>
            <w:r w:rsidR="00303820">
              <w:rPr>
                <w:noProof/>
                <w:webHidden/>
              </w:rPr>
            </w:r>
            <w:r w:rsidR="00303820">
              <w:rPr>
                <w:noProof/>
                <w:webHidden/>
              </w:rPr>
              <w:fldChar w:fldCharType="separate"/>
            </w:r>
            <w:r w:rsidR="00822C8D">
              <w:rPr>
                <w:noProof/>
                <w:webHidden/>
              </w:rPr>
              <w:t>7</w:t>
            </w:r>
            <w:r w:rsidR="00303820">
              <w:rPr>
                <w:noProof/>
                <w:webHidden/>
              </w:rPr>
              <w:fldChar w:fldCharType="end"/>
            </w:r>
          </w:hyperlink>
        </w:p>
        <w:p w14:paraId="60DAE039"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26" w:history="1">
            <w:r w:rsidR="00303820" w:rsidRPr="00DA43B1">
              <w:rPr>
                <w:rStyle w:val="Hyperlink"/>
                <w:noProof/>
              </w:rPr>
              <w:t>Who might my information be shared with?</w:t>
            </w:r>
            <w:r w:rsidR="00303820">
              <w:rPr>
                <w:noProof/>
                <w:webHidden/>
              </w:rPr>
              <w:tab/>
            </w:r>
            <w:r w:rsidR="00303820">
              <w:rPr>
                <w:noProof/>
                <w:webHidden/>
              </w:rPr>
              <w:fldChar w:fldCharType="begin"/>
            </w:r>
            <w:r w:rsidR="00303820">
              <w:rPr>
                <w:noProof/>
                <w:webHidden/>
              </w:rPr>
              <w:instrText xml:space="preserve"> PAGEREF _Toc143772326 \h </w:instrText>
            </w:r>
            <w:r w:rsidR="00303820">
              <w:rPr>
                <w:noProof/>
                <w:webHidden/>
              </w:rPr>
            </w:r>
            <w:r w:rsidR="00303820">
              <w:rPr>
                <w:noProof/>
                <w:webHidden/>
              </w:rPr>
              <w:fldChar w:fldCharType="separate"/>
            </w:r>
            <w:r w:rsidR="00822C8D">
              <w:rPr>
                <w:noProof/>
                <w:webHidden/>
              </w:rPr>
              <w:t>7</w:t>
            </w:r>
            <w:r w:rsidR="00303820">
              <w:rPr>
                <w:noProof/>
                <w:webHidden/>
              </w:rPr>
              <w:fldChar w:fldCharType="end"/>
            </w:r>
          </w:hyperlink>
        </w:p>
        <w:p w14:paraId="47D8C957"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27" w:history="1">
            <w:r w:rsidR="00303820" w:rsidRPr="00DA43B1">
              <w:rPr>
                <w:rStyle w:val="Hyperlink"/>
                <w:noProof/>
              </w:rPr>
              <w:t>Which third-party service providers process my personal information?</w:t>
            </w:r>
            <w:r w:rsidR="00303820">
              <w:rPr>
                <w:noProof/>
                <w:webHidden/>
              </w:rPr>
              <w:tab/>
            </w:r>
            <w:r w:rsidR="00303820">
              <w:rPr>
                <w:noProof/>
                <w:webHidden/>
              </w:rPr>
              <w:fldChar w:fldCharType="begin"/>
            </w:r>
            <w:r w:rsidR="00303820">
              <w:rPr>
                <w:noProof/>
                <w:webHidden/>
              </w:rPr>
              <w:instrText xml:space="preserve"> PAGEREF _Toc143772327 \h </w:instrText>
            </w:r>
            <w:r w:rsidR="00303820">
              <w:rPr>
                <w:noProof/>
                <w:webHidden/>
              </w:rPr>
            </w:r>
            <w:r w:rsidR="00303820">
              <w:rPr>
                <w:noProof/>
                <w:webHidden/>
              </w:rPr>
              <w:fldChar w:fldCharType="separate"/>
            </w:r>
            <w:r w:rsidR="00822C8D">
              <w:rPr>
                <w:noProof/>
                <w:webHidden/>
              </w:rPr>
              <w:t>8</w:t>
            </w:r>
            <w:r w:rsidR="00303820">
              <w:rPr>
                <w:noProof/>
                <w:webHidden/>
              </w:rPr>
              <w:fldChar w:fldCharType="end"/>
            </w:r>
          </w:hyperlink>
        </w:p>
        <w:p w14:paraId="62B0F841"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28" w:history="1">
            <w:r w:rsidR="00303820" w:rsidRPr="00DA43B1">
              <w:rPr>
                <w:rStyle w:val="Hyperlink"/>
                <w:noProof/>
              </w:rPr>
              <w:t>How secure is my information?</w:t>
            </w:r>
            <w:r w:rsidR="00303820">
              <w:rPr>
                <w:noProof/>
                <w:webHidden/>
              </w:rPr>
              <w:tab/>
            </w:r>
            <w:r w:rsidR="00303820">
              <w:rPr>
                <w:noProof/>
                <w:webHidden/>
              </w:rPr>
              <w:fldChar w:fldCharType="begin"/>
            </w:r>
            <w:r w:rsidR="00303820">
              <w:rPr>
                <w:noProof/>
                <w:webHidden/>
              </w:rPr>
              <w:instrText xml:space="preserve"> PAGEREF _Toc143772328 \h </w:instrText>
            </w:r>
            <w:r w:rsidR="00303820">
              <w:rPr>
                <w:noProof/>
                <w:webHidden/>
              </w:rPr>
            </w:r>
            <w:r w:rsidR="00303820">
              <w:rPr>
                <w:noProof/>
                <w:webHidden/>
              </w:rPr>
              <w:fldChar w:fldCharType="separate"/>
            </w:r>
            <w:r w:rsidR="00822C8D">
              <w:rPr>
                <w:noProof/>
                <w:webHidden/>
              </w:rPr>
              <w:t>9</w:t>
            </w:r>
            <w:r w:rsidR="00303820">
              <w:rPr>
                <w:noProof/>
                <w:webHidden/>
              </w:rPr>
              <w:fldChar w:fldCharType="end"/>
            </w:r>
          </w:hyperlink>
        </w:p>
        <w:p w14:paraId="3A30B3CC"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29" w:history="1">
            <w:r w:rsidR="00303820" w:rsidRPr="00DA43B1">
              <w:rPr>
                <w:rStyle w:val="Hyperlink"/>
                <w:b/>
                <w:bCs/>
                <w:noProof/>
              </w:rPr>
              <w:t>Pensions</w:t>
            </w:r>
            <w:r w:rsidR="00303820">
              <w:rPr>
                <w:noProof/>
                <w:webHidden/>
              </w:rPr>
              <w:tab/>
            </w:r>
            <w:r w:rsidR="00303820">
              <w:rPr>
                <w:noProof/>
                <w:webHidden/>
              </w:rPr>
              <w:fldChar w:fldCharType="begin"/>
            </w:r>
            <w:r w:rsidR="00303820">
              <w:rPr>
                <w:noProof/>
                <w:webHidden/>
              </w:rPr>
              <w:instrText xml:space="preserve"> PAGEREF _Toc143772329 \h </w:instrText>
            </w:r>
            <w:r w:rsidR="00303820">
              <w:rPr>
                <w:noProof/>
                <w:webHidden/>
              </w:rPr>
            </w:r>
            <w:r w:rsidR="00303820">
              <w:rPr>
                <w:noProof/>
                <w:webHidden/>
              </w:rPr>
              <w:fldChar w:fldCharType="separate"/>
            </w:r>
            <w:r w:rsidR="00822C8D">
              <w:rPr>
                <w:noProof/>
                <w:webHidden/>
              </w:rPr>
              <w:t>9</w:t>
            </w:r>
            <w:r w:rsidR="00303820">
              <w:rPr>
                <w:noProof/>
                <w:webHidden/>
              </w:rPr>
              <w:fldChar w:fldCharType="end"/>
            </w:r>
          </w:hyperlink>
        </w:p>
        <w:p w14:paraId="796E7F4F"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30" w:history="1">
            <w:r w:rsidR="00303820" w:rsidRPr="00DA43B1">
              <w:rPr>
                <w:rStyle w:val="Hyperlink"/>
                <w:b/>
                <w:bCs/>
                <w:noProof/>
              </w:rPr>
              <w:t>Transferring information outside the EU</w:t>
            </w:r>
            <w:r w:rsidR="00303820">
              <w:rPr>
                <w:noProof/>
                <w:webHidden/>
              </w:rPr>
              <w:tab/>
            </w:r>
            <w:r w:rsidR="00303820">
              <w:rPr>
                <w:noProof/>
                <w:webHidden/>
              </w:rPr>
              <w:fldChar w:fldCharType="begin"/>
            </w:r>
            <w:r w:rsidR="00303820">
              <w:rPr>
                <w:noProof/>
                <w:webHidden/>
              </w:rPr>
              <w:instrText xml:space="preserve"> PAGEREF _Toc143772330 \h </w:instrText>
            </w:r>
            <w:r w:rsidR="00303820">
              <w:rPr>
                <w:noProof/>
                <w:webHidden/>
              </w:rPr>
            </w:r>
            <w:r w:rsidR="00303820">
              <w:rPr>
                <w:noProof/>
                <w:webHidden/>
              </w:rPr>
              <w:fldChar w:fldCharType="separate"/>
            </w:r>
            <w:r w:rsidR="00822C8D">
              <w:rPr>
                <w:noProof/>
                <w:webHidden/>
              </w:rPr>
              <w:t>9</w:t>
            </w:r>
            <w:r w:rsidR="00303820">
              <w:rPr>
                <w:noProof/>
                <w:webHidden/>
              </w:rPr>
              <w:fldChar w:fldCharType="end"/>
            </w:r>
          </w:hyperlink>
        </w:p>
        <w:p w14:paraId="1F16F09D"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31" w:history="1">
            <w:r w:rsidR="00303820" w:rsidRPr="00DA43B1">
              <w:rPr>
                <w:rStyle w:val="Hyperlink"/>
                <w:b/>
                <w:bCs/>
                <w:noProof/>
              </w:rPr>
              <w:t>How long will you use my information for?</w:t>
            </w:r>
            <w:r w:rsidR="00303820">
              <w:rPr>
                <w:noProof/>
                <w:webHidden/>
              </w:rPr>
              <w:tab/>
            </w:r>
            <w:r w:rsidR="00303820">
              <w:rPr>
                <w:noProof/>
                <w:webHidden/>
              </w:rPr>
              <w:fldChar w:fldCharType="begin"/>
            </w:r>
            <w:r w:rsidR="00303820">
              <w:rPr>
                <w:noProof/>
                <w:webHidden/>
              </w:rPr>
              <w:instrText xml:space="preserve"> PAGEREF _Toc143772331 \h </w:instrText>
            </w:r>
            <w:r w:rsidR="00303820">
              <w:rPr>
                <w:noProof/>
                <w:webHidden/>
              </w:rPr>
            </w:r>
            <w:r w:rsidR="00303820">
              <w:rPr>
                <w:noProof/>
                <w:webHidden/>
              </w:rPr>
              <w:fldChar w:fldCharType="separate"/>
            </w:r>
            <w:r w:rsidR="00822C8D">
              <w:rPr>
                <w:noProof/>
                <w:webHidden/>
              </w:rPr>
              <w:t>9</w:t>
            </w:r>
            <w:r w:rsidR="00303820">
              <w:rPr>
                <w:noProof/>
                <w:webHidden/>
              </w:rPr>
              <w:fldChar w:fldCharType="end"/>
            </w:r>
          </w:hyperlink>
        </w:p>
        <w:p w14:paraId="4E1974B3"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32" w:history="1">
            <w:r w:rsidR="00303820" w:rsidRPr="00DA43B1">
              <w:rPr>
                <w:rStyle w:val="Hyperlink"/>
                <w:b/>
                <w:bCs/>
                <w:noProof/>
              </w:rPr>
              <w:t>Rights of access, correction, erasure, and restriction</w:t>
            </w:r>
            <w:r w:rsidR="00303820">
              <w:rPr>
                <w:noProof/>
                <w:webHidden/>
              </w:rPr>
              <w:tab/>
            </w:r>
            <w:r w:rsidR="00303820">
              <w:rPr>
                <w:noProof/>
                <w:webHidden/>
              </w:rPr>
              <w:fldChar w:fldCharType="begin"/>
            </w:r>
            <w:r w:rsidR="00303820">
              <w:rPr>
                <w:noProof/>
                <w:webHidden/>
              </w:rPr>
              <w:instrText xml:space="preserve"> PAGEREF _Toc143772332 \h </w:instrText>
            </w:r>
            <w:r w:rsidR="00303820">
              <w:rPr>
                <w:noProof/>
                <w:webHidden/>
              </w:rPr>
            </w:r>
            <w:r w:rsidR="00303820">
              <w:rPr>
                <w:noProof/>
                <w:webHidden/>
              </w:rPr>
              <w:fldChar w:fldCharType="separate"/>
            </w:r>
            <w:r w:rsidR="00822C8D">
              <w:rPr>
                <w:noProof/>
                <w:webHidden/>
              </w:rPr>
              <w:t>10</w:t>
            </w:r>
            <w:r w:rsidR="00303820">
              <w:rPr>
                <w:noProof/>
                <w:webHidden/>
              </w:rPr>
              <w:fldChar w:fldCharType="end"/>
            </w:r>
          </w:hyperlink>
        </w:p>
        <w:p w14:paraId="419EE3AC"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33" w:history="1">
            <w:r w:rsidR="00303820" w:rsidRPr="00DA43B1">
              <w:rPr>
                <w:rStyle w:val="Hyperlink"/>
                <w:noProof/>
              </w:rPr>
              <w:t>Your duty to inform us of changes</w:t>
            </w:r>
            <w:r w:rsidR="00303820">
              <w:rPr>
                <w:noProof/>
                <w:webHidden/>
              </w:rPr>
              <w:tab/>
            </w:r>
            <w:r w:rsidR="00303820">
              <w:rPr>
                <w:noProof/>
                <w:webHidden/>
              </w:rPr>
              <w:fldChar w:fldCharType="begin"/>
            </w:r>
            <w:r w:rsidR="00303820">
              <w:rPr>
                <w:noProof/>
                <w:webHidden/>
              </w:rPr>
              <w:instrText xml:space="preserve"> PAGEREF _Toc143772333 \h </w:instrText>
            </w:r>
            <w:r w:rsidR="00303820">
              <w:rPr>
                <w:noProof/>
                <w:webHidden/>
              </w:rPr>
            </w:r>
            <w:r w:rsidR="00303820">
              <w:rPr>
                <w:noProof/>
                <w:webHidden/>
              </w:rPr>
              <w:fldChar w:fldCharType="separate"/>
            </w:r>
            <w:r w:rsidR="00822C8D">
              <w:rPr>
                <w:noProof/>
                <w:webHidden/>
              </w:rPr>
              <w:t>10</w:t>
            </w:r>
            <w:r w:rsidR="00303820">
              <w:rPr>
                <w:noProof/>
                <w:webHidden/>
              </w:rPr>
              <w:fldChar w:fldCharType="end"/>
            </w:r>
          </w:hyperlink>
        </w:p>
        <w:p w14:paraId="079125DD"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34" w:history="1">
            <w:r w:rsidR="00303820" w:rsidRPr="00DA43B1">
              <w:rPr>
                <w:rStyle w:val="Hyperlink"/>
                <w:noProof/>
              </w:rPr>
              <w:t>Your rights in connection with personal information</w:t>
            </w:r>
            <w:r w:rsidR="00303820">
              <w:rPr>
                <w:noProof/>
                <w:webHidden/>
              </w:rPr>
              <w:tab/>
            </w:r>
            <w:r w:rsidR="00303820">
              <w:rPr>
                <w:noProof/>
                <w:webHidden/>
              </w:rPr>
              <w:fldChar w:fldCharType="begin"/>
            </w:r>
            <w:r w:rsidR="00303820">
              <w:rPr>
                <w:noProof/>
                <w:webHidden/>
              </w:rPr>
              <w:instrText xml:space="preserve"> PAGEREF _Toc143772334 \h </w:instrText>
            </w:r>
            <w:r w:rsidR="00303820">
              <w:rPr>
                <w:noProof/>
                <w:webHidden/>
              </w:rPr>
            </w:r>
            <w:r w:rsidR="00303820">
              <w:rPr>
                <w:noProof/>
                <w:webHidden/>
              </w:rPr>
              <w:fldChar w:fldCharType="separate"/>
            </w:r>
            <w:r w:rsidR="00822C8D">
              <w:rPr>
                <w:noProof/>
                <w:webHidden/>
              </w:rPr>
              <w:t>10</w:t>
            </w:r>
            <w:r w:rsidR="00303820">
              <w:rPr>
                <w:noProof/>
                <w:webHidden/>
              </w:rPr>
              <w:fldChar w:fldCharType="end"/>
            </w:r>
          </w:hyperlink>
        </w:p>
        <w:p w14:paraId="666643BC"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35" w:history="1">
            <w:r w:rsidR="00303820" w:rsidRPr="00DA43B1">
              <w:rPr>
                <w:rStyle w:val="Hyperlink"/>
                <w:noProof/>
              </w:rPr>
              <w:t>What we may need from you</w:t>
            </w:r>
            <w:r w:rsidR="00303820">
              <w:rPr>
                <w:noProof/>
                <w:webHidden/>
              </w:rPr>
              <w:tab/>
            </w:r>
            <w:r w:rsidR="00303820">
              <w:rPr>
                <w:noProof/>
                <w:webHidden/>
              </w:rPr>
              <w:fldChar w:fldCharType="begin"/>
            </w:r>
            <w:r w:rsidR="00303820">
              <w:rPr>
                <w:noProof/>
                <w:webHidden/>
              </w:rPr>
              <w:instrText xml:space="preserve"> PAGEREF _Toc143772335 \h </w:instrText>
            </w:r>
            <w:r w:rsidR="00303820">
              <w:rPr>
                <w:noProof/>
                <w:webHidden/>
              </w:rPr>
            </w:r>
            <w:r w:rsidR="00303820">
              <w:rPr>
                <w:noProof/>
                <w:webHidden/>
              </w:rPr>
              <w:fldChar w:fldCharType="separate"/>
            </w:r>
            <w:r w:rsidR="00822C8D">
              <w:rPr>
                <w:noProof/>
                <w:webHidden/>
              </w:rPr>
              <w:t>10</w:t>
            </w:r>
            <w:r w:rsidR="00303820">
              <w:rPr>
                <w:noProof/>
                <w:webHidden/>
              </w:rPr>
              <w:fldChar w:fldCharType="end"/>
            </w:r>
          </w:hyperlink>
        </w:p>
        <w:p w14:paraId="7C4162D4" w14:textId="77777777" w:rsidR="00303820" w:rsidRDefault="00E06873">
          <w:pPr>
            <w:pStyle w:val="TOC2"/>
            <w:tabs>
              <w:tab w:val="right" w:leader="dot" w:pos="10766"/>
            </w:tabs>
            <w:rPr>
              <w:rFonts w:asciiTheme="minorHAnsi" w:eastAsiaTheme="minorEastAsia" w:hAnsiTheme="minorHAnsi" w:cstheme="minorBidi"/>
              <w:noProof/>
              <w:lang w:eastAsia="en-GB"/>
            </w:rPr>
          </w:pPr>
          <w:hyperlink w:anchor="_Toc143772336" w:history="1">
            <w:r w:rsidR="00303820" w:rsidRPr="00DA43B1">
              <w:rPr>
                <w:rStyle w:val="Hyperlink"/>
                <w:noProof/>
              </w:rPr>
              <w:t>Right to withdraw consent</w:t>
            </w:r>
            <w:r w:rsidR="00303820">
              <w:rPr>
                <w:noProof/>
                <w:webHidden/>
              </w:rPr>
              <w:tab/>
            </w:r>
            <w:r w:rsidR="00303820">
              <w:rPr>
                <w:noProof/>
                <w:webHidden/>
              </w:rPr>
              <w:fldChar w:fldCharType="begin"/>
            </w:r>
            <w:r w:rsidR="00303820">
              <w:rPr>
                <w:noProof/>
                <w:webHidden/>
              </w:rPr>
              <w:instrText xml:space="preserve"> PAGEREF _Toc143772336 \h </w:instrText>
            </w:r>
            <w:r w:rsidR="00303820">
              <w:rPr>
                <w:noProof/>
                <w:webHidden/>
              </w:rPr>
            </w:r>
            <w:r w:rsidR="00303820">
              <w:rPr>
                <w:noProof/>
                <w:webHidden/>
              </w:rPr>
              <w:fldChar w:fldCharType="separate"/>
            </w:r>
            <w:r w:rsidR="00822C8D">
              <w:rPr>
                <w:noProof/>
                <w:webHidden/>
              </w:rPr>
              <w:t>10</w:t>
            </w:r>
            <w:r w:rsidR="00303820">
              <w:rPr>
                <w:noProof/>
                <w:webHidden/>
              </w:rPr>
              <w:fldChar w:fldCharType="end"/>
            </w:r>
          </w:hyperlink>
        </w:p>
        <w:p w14:paraId="73794F8E"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37" w:history="1">
            <w:r w:rsidR="00303820" w:rsidRPr="00DA43B1">
              <w:rPr>
                <w:rStyle w:val="Hyperlink"/>
                <w:b/>
                <w:bCs/>
                <w:noProof/>
              </w:rPr>
              <w:t>Data Protection Officer</w:t>
            </w:r>
            <w:r w:rsidR="00303820">
              <w:rPr>
                <w:noProof/>
                <w:webHidden/>
              </w:rPr>
              <w:tab/>
            </w:r>
            <w:r w:rsidR="00303820">
              <w:rPr>
                <w:noProof/>
                <w:webHidden/>
              </w:rPr>
              <w:fldChar w:fldCharType="begin"/>
            </w:r>
            <w:r w:rsidR="00303820">
              <w:rPr>
                <w:noProof/>
                <w:webHidden/>
              </w:rPr>
              <w:instrText xml:space="preserve"> PAGEREF _Toc143772337 \h </w:instrText>
            </w:r>
            <w:r w:rsidR="00303820">
              <w:rPr>
                <w:noProof/>
                <w:webHidden/>
              </w:rPr>
            </w:r>
            <w:r w:rsidR="00303820">
              <w:rPr>
                <w:noProof/>
                <w:webHidden/>
              </w:rPr>
              <w:fldChar w:fldCharType="separate"/>
            </w:r>
            <w:r w:rsidR="00822C8D">
              <w:rPr>
                <w:noProof/>
                <w:webHidden/>
              </w:rPr>
              <w:t>11</w:t>
            </w:r>
            <w:r w:rsidR="00303820">
              <w:rPr>
                <w:noProof/>
                <w:webHidden/>
              </w:rPr>
              <w:fldChar w:fldCharType="end"/>
            </w:r>
          </w:hyperlink>
        </w:p>
        <w:p w14:paraId="0FEDF433" w14:textId="77777777" w:rsidR="00303820" w:rsidRDefault="00E06873">
          <w:pPr>
            <w:pStyle w:val="TOC1"/>
            <w:tabs>
              <w:tab w:val="right" w:leader="dot" w:pos="10766"/>
            </w:tabs>
            <w:rPr>
              <w:rFonts w:asciiTheme="minorHAnsi" w:eastAsiaTheme="minorEastAsia" w:hAnsiTheme="minorHAnsi" w:cstheme="minorBidi"/>
              <w:noProof/>
              <w:lang w:eastAsia="en-GB"/>
            </w:rPr>
          </w:pPr>
          <w:hyperlink w:anchor="_Toc143772338" w:history="1">
            <w:r w:rsidR="00303820" w:rsidRPr="00DA43B1">
              <w:rPr>
                <w:rStyle w:val="Hyperlink"/>
                <w:b/>
                <w:bCs/>
                <w:noProof/>
              </w:rPr>
              <w:t>Changes to this privacy notice</w:t>
            </w:r>
            <w:r w:rsidR="00303820">
              <w:rPr>
                <w:noProof/>
                <w:webHidden/>
              </w:rPr>
              <w:tab/>
            </w:r>
            <w:r w:rsidR="00303820">
              <w:rPr>
                <w:noProof/>
                <w:webHidden/>
              </w:rPr>
              <w:fldChar w:fldCharType="begin"/>
            </w:r>
            <w:r w:rsidR="00303820">
              <w:rPr>
                <w:noProof/>
                <w:webHidden/>
              </w:rPr>
              <w:instrText xml:space="preserve"> PAGEREF _Toc143772338 \h </w:instrText>
            </w:r>
            <w:r w:rsidR="00303820">
              <w:rPr>
                <w:noProof/>
                <w:webHidden/>
              </w:rPr>
            </w:r>
            <w:r w:rsidR="00303820">
              <w:rPr>
                <w:noProof/>
                <w:webHidden/>
              </w:rPr>
              <w:fldChar w:fldCharType="separate"/>
            </w:r>
            <w:r w:rsidR="00822C8D">
              <w:rPr>
                <w:noProof/>
                <w:webHidden/>
              </w:rPr>
              <w:t>11</w:t>
            </w:r>
            <w:r w:rsidR="00303820">
              <w:rPr>
                <w:noProof/>
                <w:webHidden/>
              </w:rPr>
              <w:fldChar w:fldCharType="end"/>
            </w:r>
          </w:hyperlink>
        </w:p>
        <w:p w14:paraId="36BDF483" w14:textId="77777777" w:rsidR="001861FE" w:rsidRPr="00AF7B89" w:rsidRDefault="001861FE" w:rsidP="000B6D21">
          <w:pPr>
            <w:spacing w:after="120"/>
            <w:rPr>
              <w:sz w:val="24"/>
              <w:szCs w:val="24"/>
            </w:rPr>
          </w:pPr>
          <w:r w:rsidRPr="00AF7B89">
            <w:rPr>
              <w:b/>
              <w:bCs/>
              <w:noProof/>
              <w:sz w:val="24"/>
              <w:szCs w:val="24"/>
            </w:rPr>
            <w:fldChar w:fldCharType="end"/>
          </w:r>
        </w:p>
      </w:sdtContent>
    </w:sdt>
    <w:p w14:paraId="305A10F8" w14:textId="77777777" w:rsidR="001861FE" w:rsidRPr="00AF7B89" w:rsidRDefault="001861FE" w:rsidP="00D54959">
      <w:pPr>
        <w:pStyle w:val="Heading1"/>
        <w:tabs>
          <w:tab w:val="left" w:pos="1032"/>
        </w:tabs>
        <w:ind w:left="0" w:right="6" w:firstLine="0"/>
        <w:rPr>
          <w:color w:val="767171"/>
          <w:sz w:val="24"/>
          <w:szCs w:val="24"/>
        </w:rPr>
      </w:pPr>
      <w:r w:rsidRPr="00AF7B89">
        <w:rPr>
          <w:color w:val="767171"/>
          <w:sz w:val="24"/>
          <w:szCs w:val="24"/>
        </w:rPr>
        <w:br w:type="page"/>
      </w:r>
    </w:p>
    <w:p w14:paraId="0A49C999" w14:textId="77777777" w:rsidR="005429B9" w:rsidRPr="00B6495D" w:rsidRDefault="005429B9" w:rsidP="001763D4">
      <w:pPr>
        <w:pStyle w:val="Style1"/>
        <w:spacing w:before="480" w:after="80" w:line="240" w:lineRule="auto"/>
        <w:rPr>
          <w:b/>
          <w:bCs/>
          <w:sz w:val="28"/>
          <w:szCs w:val="28"/>
        </w:rPr>
      </w:pPr>
      <w:bookmarkStart w:id="1" w:name="_Toc143772311"/>
      <w:r w:rsidRPr="00B6495D">
        <w:rPr>
          <w:b/>
          <w:bCs/>
          <w:sz w:val="28"/>
          <w:szCs w:val="28"/>
        </w:rPr>
        <w:lastRenderedPageBreak/>
        <w:t>About this Privacy Notice</w:t>
      </w:r>
      <w:bookmarkEnd w:id="1"/>
    </w:p>
    <w:p w14:paraId="4BC79B58" w14:textId="22255C71" w:rsidR="00CC71AF" w:rsidRPr="00AF7B89" w:rsidRDefault="00763B62" w:rsidP="00AF7B89">
      <w:pPr>
        <w:pStyle w:val="BodyText"/>
        <w:spacing w:after="120"/>
        <w:ind w:right="6"/>
      </w:pPr>
      <w:r>
        <w:t xml:space="preserve">Bratton </w:t>
      </w:r>
      <w:r w:rsidR="00E06873">
        <w:t>P</w:t>
      </w:r>
      <w:r>
        <w:t xml:space="preserve">rimary School </w:t>
      </w:r>
      <w:r w:rsidR="00CC71AF" w:rsidRPr="00AF7B89">
        <w:t xml:space="preserve">collects and processes personal data to manage the employment relationship. </w:t>
      </w:r>
      <w:r w:rsidR="00673E52" w:rsidRPr="00AF7B89">
        <w:t xml:space="preserve"> </w:t>
      </w:r>
      <w:r w:rsidR="00CC71AF" w:rsidRPr="00AF7B89">
        <w:t>We are committed to being transparent about how we collect and use data</w:t>
      </w:r>
      <w:r w:rsidR="00644068" w:rsidRPr="00AF7B89">
        <w:t xml:space="preserve">, </w:t>
      </w:r>
      <w:r w:rsidR="00CC71AF" w:rsidRPr="00AF7B89">
        <w:t>and to meeting our data protection obligations.</w:t>
      </w:r>
    </w:p>
    <w:p w14:paraId="439F519D" w14:textId="2628A4BD" w:rsidR="00103CC8" w:rsidRPr="00AF7B89" w:rsidRDefault="00763B62" w:rsidP="00AF7B89">
      <w:pPr>
        <w:pStyle w:val="BodyText"/>
        <w:spacing w:after="120"/>
        <w:ind w:right="6"/>
        <w:rPr>
          <w:u w:val="single" w:color="0000FF"/>
        </w:rPr>
      </w:pPr>
      <w:r>
        <w:t>Bratton Primary School</w:t>
      </w:r>
      <w:r w:rsidR="00966FA5" w:rsidRPr="00AF7B89">
        <w:t xml:space="preserve"> is registered with the Information Commissioner’s Office</w:t>
      </w:r>
      <w:r w:rsidR="001F2210">
        <w:t xml:space="preserve"> (ICO)</w:t>
      </w:r>
      <w:r w:rsidR="00966FA5" w:rsidRPr="00AF7B89">
        <w:t xml:space="preserve"> for</w:t>
      </w:r>
      <w:r w:rsidR="005D6635" w:rsidRPr="00AF7B89">
        <w:t xml:space="preserve"> </w:t>
      </w:r>
      <w:r w:rsidR="00966FA5" w:rsidRPr="00AF7B89">
        <w:t>the purpose of processing personal data.</w:t>
      </w:r>
    </w:p>
    <w:p w14:paraId="520ADB49" w14:textId="77777777" w:rsidR="00103CC8" w:rsidRPr="00AF7B89" w:rsidRDefault="00966FA5" w:rsidP="00AF7B89">
      <w:pPr>
        <w:pStyle w:val="BodyText"/>
        <w:spacing w:after="120"/>
        <w:ind w:right="6"/>
      </w:pPr>
      <w:r w:rsidRPr="00AF7B89">
        <w:t xml:space="preserve">This privacy notice describes how we collect and use personal information about you during and after your working relationship with us, in accordance with the Data Protection Act 2018 (DPA), and the </w:t>
      </w:r>
      <w:r w:rsidR="005D6635" w:rsidRPr="00AF7B89">
        <w:t>UK</w:t>
      </w:r>
      <w:r w:rsidRPr="00AF7B89">
        <w:t xml:space="preserve"> General Data Protection Regulation (GDPR).</w:t>
      </w:r>
    </w:p>
    <w:p w14:paraId="058B64E7" w14:textId="143B9C3B" w:rsidR="00103CC8" w:rsidRPr="00AF7B89" w:rsidRDefault="00966FA5" w:rsidP="00AF7B89">
      <w:pPr>
        <w:pStyle w:val="BodyText"/>
        <w:spacing w:after="120"/>
        <w:ind w:right="6"/>
      </w:pPr>
      <w:r w:rsidRPr="00AF7B89">
        <w:t xml:space="preserve">It applies to all employees, workers, </w:t>
      </w:r>
      <w:r w:rsidR="00673E52" w:rsidRPr="00763B62">
        <w:t>Governors</w:t>
      </w:r>
      <w:r w:rsidRPr="00763B62">
        <w:t>,</w:t>
      </w:r>
      <w:r w:rsidRPr="00AF7B89">
        <w:t xml:space="preserve"> volunteers</w:t>
      </w:r>
      <w:r w:rsidR="00673E52" w:rsidRPr="00AF7B89">
        <w:t xml:space="preserve">, </w:t>
      </w:r>
      <w:r w:rsidRPr="00AF7B89">
        <w:t xml:space="preserve">those undertaking work experience, contractors and others carrying out work on behalf of </w:t>
      </w:r>
      <w:r w:rsidR="00763B62">
        <w:t>Bratton Primary School.</w:t>
      </w:r>
    </w:p>
    <w:p w14:paraId="4FAA9C2D" w14:textId="0A06EDA9" w:rsidR="00103CC8" w:rsidRPr="00AF7B89" w:rsidRDefault="00763B62" w:rsidP="00AF7B89">
      <w:pPr>
        <w:pStyle w:val="BodyText"/>
        <w:spacing w:after="120"/>
        <w:ind w:right="6"/>
      </w:pPr>
      <w:r>
        <w:t>Bratton Primary School</w:t>
      </w:r>
      <w:r w:rsidRPr="00AF7B89">
        <w:t xml:space="preserve"> </w:t>
      </w:r>
      <w:r w:rsidR="00966FA5" w:rsidRPr="00AF7B89">
        <w:t>is a “</w:t>
      </w:r>
      <w:r w:rsidR="00673E52" w:rsidRPr="00AF7B89">
        <w:t>D</w:t>
      </w:r>
      <w:r w:rsidR="00966FA5" w:rsidRPr="00AF7B89">
        <w:t xml:space="preserve">ata </w:t>
      </w:r>
      <w:r w:rsidR="00673E52" w:rsidRPr="00AF7B89">
        <w:t>C</w:t>
      </w:r>
      <w:r w:rsidR="00966FA5" w:rsidRPr="00AF7B89">
        <w:t xml:space="preserve">ontroller”. </w:t>
      </w:r>
      <w:r w:rsidR="005D6635" w:rsidRPr="00AF7B89">
        <w:t xml:space="preserve"> </w:t>
      </w:r>
      <w:r w:rsidR="00966FA5" w:rsidRPr="00AF7B89">
        <w:t xml:space="preserve">This means that we are responsible for deciding how we hold and use personal information about you. </w:t>
      </w:r>
      <w:r w:rsidR="00673E52" w:rsidRPr="00AF7B89">
        <w:t xml:space="preserve"> </w:t>
      </w:r>
      <w:r w:rsidR="00966FA5" w:rsidRPr="00AF7B89">
        <w:t>We are required under data protection legislation to notify</w:t>
      </w:r>
      <w:r w:rsidR="00A9418B" w:rsidRPr="00AF7B89">
        <w:t xml:space="preserve"> </w:t>
      </w:r>
      <w:r w:rsidR="00966FA5" w:rsidRPr="00AF7B89">
        <w:t>you of the information contained in this privacy notice.</w:t>
      </w:r>
    </w:p>
    <w:p w14:paraId="5F365545" w14:textId="703E291C" w:rsidR="00103CC8" w:rsidRPr="00AF7B89" w:rsidRDefault="00966FA5" w:rsidP="00AF7B89">
      <w:pPr>
        <w:pStyle w:val="BodyText"/>
        <w:spacing w:after="120"/>
        <w:ind w:right="6"/>
      </w:pPr>
      <w:r w:rsidRPr="00AF7B89">
        <w:t xml:space="preserve">This notice does not form part of any contract of employment or other contract to provide services. </w:t>
      </w:r>
      <w:r w:rsidR="00673E52" w:rsidRPr="00AF7B89">
        <w:t xml:space="preserve"> </w:t>
      </w:r>
      <w:r w:rsidRPr="00AF7B89">
        <w:t>We may update this notice at any time but if we do so, we will make available to you an updated copy of this notice as soon as reasonably practicable.</w:t>
      </w:r>
      <w:r w:rsidR="005D6635" w:rsidRPr="00AF7B89">
        <w:t xml:space="preserve"> </w:t>
      </w:r>
      <w:r w:rsidRPr="00AF7B89">
        <w:t xml:space="preserve"> The notice will be available </w:t>
      </w:r>
      <w:r w:rsidR="00763B62">
        <w:t xml:space="preserve">email, </w:t>
      </w:r>
      <w:r w:rsidR="005D6635" w:rsidRPr="00AF7B89">
        <w:t xml:space="preserve">or you </w:t>
      </w:r>
      <w:r w:rsidRPr="00AF7B89">
        <w:t>can request a copy from your manager.</w:t>
      </w:r>
    </w:p>
    <w:p w14:paraId="427219A0" w14:textId="77777777" w:rsidR="00103CC8" w:rsidRPr="00AF7B89" w:rsidRDefault="00966FA5" w:rsidP="00AF7B89">
      <w:pPr>
        <w:pStyle w:val="BodyText"/>
        <w:spacing w:after="120"/>
        <w:ind w:right="6"/>
      </w:pPr>
      <w:r w:rsidRPr="00AF7B89">
        <w:t>It is important that you read and understand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2E4DD5A2" w14:textId="77777777" w:rsidR="00103CC8" w:rsidRPr="00B6495D" w:rsidRDefault="00966FA5" w:rsidP="001763D4">
      <w:pPr>
        <w:pStyle w:val="Style1"/>
        <w:spacing w:before="480" w:after="80" w:line="240" w:lineRule="auto"/>
        <w:rPr>
          <w:b/>
          <w:bCs/>
          <w:sz w:val="28"/>
          <w:szCs w:val="28"/>
        </w:rPr>
      </w:pPr>
      <w:bookmarkStart w:id="2" w:name="_Toc143772312"/>
      <w:r w:rsidRPr="00B6495D">
        <w:rPr>
          <w:b/>
          <w:bCs/>
          <w:sz w:val="28"/>
          <w:szCs w:val="28"/>
        </w:rPr>
        <w:t>Data Protection Principles</w:t>
      </w:r>
      <w:bookmarkEnd w:id="2"/>
    </w:p>
    <w:p w14:paraId="7B097EC4" w14:textId="77777777" w:rsidR="00103CC8" w:rsidRPr="00AF7B89" w:rsidRDefault="00966FA5" w:rsidP="00AF7B89">
      <w:pPr>
        <w:pStyle w:val="BodyText"/>
        <w:spacing w:after="120"/>
        <w:ind w:right="3"/>
      </w:pPr>
      <w:r w:rsidRPr="00AF7B89">
        <w:t xml:space="preserve">We will comply with data protection law. </w:t>
      </w:r>
      <w:r w:rsidR="00673E52" w:rsidRPr="00AF7B89">
        <w:t xml:space="preserve"> </w:t>
      </w:r>
      <w:r w:rsidRPr="00AF7B89">
        <w:t>This says that the personal information we hold about you must be:</w:t>
      </w:r>
    </w:p>
    <w:p w14:paraId="36511A04"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Used lawfully, fairly and in a transparent way.</w:t>
      </w:r>
    </w:p>
    <w:p w14:paraId="605FEC2F"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Collected only for valid purposes that we have clearly explained to you and not used in any way that is incompatible with those purposes.</w:t>
      </w:r>
    </w:p>
    <w:p w14:paraId="5AF4B405"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Relevant to the purposes we have told you about and limited only to those purposes.</w:t>
      </w:r>
    </w:p>
    <w:p w14:paraId="78AB01B3"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Accurate and kept up to date.</w:t>
      </w:r>
    </w:p>
    <w:p w14:paraId="536D20B8"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 xml:space="preserve">Kept only as long as </w:t>
      </w:r>
      <w:r w:rsidR="002844D3" w:rsidRPr="00AF7B89">
        <w:rPr>
          <w:sz w:val="24"/>
          <w:szCs w:val="24"/>
        </w:rPr>
        <w:t xml:space="preserve">is </w:t>
      </w:r>
      <w:r w:rsidRPr="00AF7B89">
        <w:rPr>
          <w:sz w:val="24"/>
          <w:szCs w:val="24"/>
        </w:rPr>
        <w:t>necessary for the purposes we have told you about.</w:t>
      </w:r>
    </w:p>
    <w:p w14:paraId="1C8D13E1"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Kept securely.</w:t>
      </w:r>
    </w:p>
    <w:p w14:paraId="6B405AD4" w14:textId="77777777" w:rsidR="00103CC8" w:rsidRPr="00B6495D" w:rsidRDefault="00966FA5" w:rsidP="001763D4">
      <w:pPr>
        <w:pStyle w:val="Style1"/>
        <w:spacing w:before="480" w:after="80" w:line="240" w:lineRule="auto"/>
        <w:rPr>
          <w:b/>
          <w:bCs/>
          <w:sz w:val="28"/>
          <w:szCs w:val="28"/>
        </w:rPr>
      </w:pPr>
      <w:bookmarkStart w:id="3" w:name="_Toc143772313"/>
      <w:r w:rsidRPr="00B6495D">
        <w:rPr>
          <w:b/>
          <w:bCs/>
          <w:sz w:val="28"/>
          <w:szCs w:val="28"/>
        </w:rPr>
        <w:t>The kind of information we hold about you</w:t>
      </w:r>
      <w:bookmarkEnd w:id="3"/>
    </w:p>
    <w:p w14:paraId="1EE96AC8" w14:textId="77777777" w:rsidR="00103CC8" w:rsidRPr="00AF7B89" w:rsidRDefault="00966FA5" w:rsidP="00AF7B89">
      <w:pPr>
        <w:pStyle w:val="BodyText"/>
        <w:spacing w:after="120"/>
        <w:ind w:right="3"/>
      </w:pPr>
      <w:r w:rsidRPr="00AF7B89">
        <w:t xml:space="preserve">Personal data, or personal information, means any information about an individual from which that person can be identified. </w:t>
      </w:r>
      <w:r w:rsidR="00673E52" w:rsidRPr="00AF7B89">
        <w:t xml:space="preserve"> </w:t>
      </w:r>
      <w:r w:rsidRPr="00AF7B89">
        <w:t>It does not include data where the identity has been removed (anonymous data).</w:t>
      </w:r>
    </w:p>
    <w:p w14:paraId="7BB2468E" w14:textId="77777777" w:rsidR="00103CC8" w:rsidRPr="00AF7B89" w:rsidRDefault="00966FA5" w:rsidP="00AF7B89">
      <w:pPr>
        <w:pStyle w:val="BodyText"/>
        <w:spacing w:after="120"/>
        <w:ind w:right="3"/>
      </w:pPr>
      <w:r w:rsidRPr="00AF7B89">
        <w:t>There are certain types of special category (sensitive) personal data which require a higher level of protection, such as information about a person’s health or sexual orientation.</w:t>
      </w:r>
    </w:p>
    <w:p w14:paraId="0149B5DE" w14:textId="77777777" w:rsidR="00E37F1F" w:rsidRPr="00AF7B89" w:rsidRDefault="00966FA5" w:rsidP="00AF7B89">
      <w:pPr>
        <w:pStyle w:val="BodyText"/>
        <w:spacing w:after="120"/>
        <w:ind w:right="3"/>
      </w:pPr>
      <w:r w:rsidRPr="00AF7B89">
        <w:t>Information about criminal convictions also warrants this higher level of protection.</w:t>
      </w:r>
    </w:p>
    <w:p w14:paraId="03D2B7EE" w14:textId="77777777" w:rsidR="00103CC8" w:rsidRDefault="00966FA5" w:rsidP="00AF7B89">
      <w:pPr>
        <w:pStyle w:val="BodyText"/>
        <w:spacing w:after="120"/>
        <w:ind w:right="3"/>
      </w:pPr>
      <w:r w:rsidRPr="00AF7B89">
        <w:t>We will collect, store, and use the following categories of personal information about you:</w:t>
      </w:r>
    </w:p>
    <w:p w14:paraId="45E6D45E" w14:textId="77777777" w:rsidR="00D306C6" w:rsidRPr="00AF7B89" w:rsidRDefault="00D306C6" w:rsidP="00AF7B89">
      <w:pPr>
        <w:pStyle w:val="BodyText"/>
        <w:spacing w:after="120"/>
        <w:ind w:right="3"/>
      </w:pPr>
    </w:p>
    <w:p w14:paraId="436DF43F"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lastRenderedPageBreak/>
        <w:t xml:space="preserve">Personal contact details such as name, title, addresses, telephone numbers, </w:t>
      </w:r>
      <w:r w:rsidR="00D306C6">
        <w:rPr>
          <w:sz w:val="24"/>
          <w:szCs w:val="24"/>
        </w:rPr>
        <w:t xml:space="preserve">and </w:t>
      </w:r>
      <w:r w:rsidRPr="00AF7B89">
        <w:rPr>
          <w:sz w:val="24"/>
          <w:szCs w:val="24"/>
        </w:rPr>
        <w:t>email addresses</w:t>
      </w:r>
    </w:p>
    <w:p w14:paraId="6C3FE429"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Date of birth</w:t>
      </w:r>
    </w:p>
    <w:p w14:paraId="6A20D97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Gender</w:t>
      </w:r>
    </w:p>
    <w:p w14:paraId="0943FC68"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Marital status and depend</w:t>
      </w:r>
      <w:r w:rsidR="002D5838">
        <w:rPr>
          <w:sz w:val="24"/>
          <w:szCs w:val="24"/>
        </w:rPr>
        <w:t>a</w:t>
      </w:r>
      <w:r w:rsidRPr="00AF7B89">
        <w:rPr>
          <w:sz w:val="24"/>
          <w:szCs w:val="24"/>
        </w:rPr>
        <w:t>nts</w:t>
      </w:r>
    </w:p>
    <w:p w14:paraId="1036E884"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Next of kin and emergency contact information</w:t>
      </w:r>
    </w:p>
    <w:p w14:paraId="2582D56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National Insurance number</w:t>
      </w:r>
    </w:p>
    <w:p w14:paraId="27420599"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Bank account details, payroll records and tax status information</w:t>
      </w:r>
    </w:p>
    <w:p w14:paraId="2ADD7A00"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 xml:space="preserve">Salary, leave and absence, </w:t>
      </w:r>
      <w:r w:rsidR="00580AEC" w:rsidRPr="00AF7B89">
        <w:rPr>
          <w:sz w:val="24"/>
          <w:szCs w:val="24"/>
        </w:rPr>
        <w:t>pension,</w:t>
      </w:r>
      <w:r w:rsidRPr="00AF7B89">
        <w:rPr>
          <w:sz w:val="24"/>
          <w:szCs w:val="24"/>
        </w:rPr>
        <w:t xml:space="preserve"> and benefits information</w:t>
      </w:r>
    </w:p>
    <w:p w14:paraId="0D9E2D6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Start date and, if different, the date of your continuous employment</w:t>
      </w:r>
    </w:p>
    <w:p w14:paraId="08410611" w14:textId="77777777" w:rsidR="002844D3" w:rsidRPr="00AF7B89" w:rsidRDefault="002844D3" w:rsidP="00AF7B89">
      <w:pPr>
        <w:pStyle w:val="ListParagraph"/>
        <w:numPr>
          <w:ilvl w:val="1"/>
          <w:numId w:val="12"/>
        </w:numPr>
        <w:tabs>
          <w:tab w:val="left" w:pos="709"/>
        </w:tabs>
        <w:spacing w:after="120"/>
        <w:ind w:left="567" w:right="3"/>
        <w:rPr>
          <w:sz w:val="24"/>
          <w:szCs w:val="24"/>
        </w:rPr>
      </w:pPr>
      <w:r w:rsidRPr="00AF7B89">
        <w:rPr>
          <w:sz w:val="24"/>
          <w:szCs w:val="24"/>
        </w:rPr>
        <w:t>The terms and conditions of your employment</w:t>
      </w:r>
    </w:p>
    <w:p w14:paraId="41926363"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Leaving date and your reason for leaving</w:t>
      </w:r>
    </w:p>
    <w:p w14:paraId="27FBA30F"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Location of employment/workplace</w:t>
      </w:r>
    </w:p>
    <w:p w14:paraId="7BAB44F9"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Copy of driving licen</w:t>
      </w:r>
      <w:r w:rsidR="00686105" w:rsidRPr="00AF7B89">
        <w:rPr>
          <w:sz w:val="24"/>
          <w:szCs w:val="24"/>
        </w:rPr>
        <w:t>c</w:t>
      </w:r>
      <w:r w:rsidRPr="00AF7B89">
        <w:rPr>
          <w:sz w:val="24"/>
          <w:szCs w:val="24"/>
        </w:rPr>
        <w:t>e and vehicle information</w:t>
      </w:r>
    </w:p>
    <w:p w14:paraId="7481EC14"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Recruitment information (including copies of right to work documentation, references and other information included in a CV or cover letter or as part of the application process)</w:t>
      </w:r>
    </w:p>
    <w:p w14:paraId="374AC390"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Employment records (including job titles, work history, working hours, holidays, training records)</w:t>
      </w:r>
    </w:p>
    <w:p w14:paraId="4A3D2E5F" w14:textId="77777777" w:rsidR="00686105" w:rsidRPr="00AF7B89" w:rsidRDefault="00686105" w:rsidP="00AF7B89">
      <w:pPr>
        <w:pStyle w:val="ListParagraph"/>
        <w:numPr>
          <w:ilvl w:val="1"/>
          <w:numId w:val="12"/>
        </w:numPr>
        <w:tabs>
          <w:tab w:val="left" w:pos="709"/>
        </w:tabs>
        <w:spacing w:after="120"/>
        <w:ind w:left="567" w:right="3"/>
        <w:rPr>
          <w:sz w:val="24"/>
          <w:szCs w:val="24"/>
        </w:rPr>
      </w:pPr>
      <w:r w:rsidRPr="00AF7B89">
        <w:rPr>
          <w:sz w:val="24"/>
          <w:szCs w:val="24"/>
        </w:rPr>
        <w:t xml:space="preserve">Qualifications, education, skills, </w:t>
      </w:r>
      <w:r w:rsidR="00580AEC" w:rsidRPr="00AF7B89">
        <w:rPr>
          <w:sz w:val="24"/>
          <w:szCs w:val="24"/>
        </w:rPr>
        <w:t>experience,</w:t>
      </w:r>
      <w:r w:rsidRPr="00AF7B89">
        <w:rPr>
          <w:sz w:val="24"/>
          <w:szCs w:val="24"/>
        </w:rPr>
        <w:t xml:space="preserve"> and professional memberships</w:t>
      </w:r>
    </w:p>
    <w:p w14:paraId="2828E228"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Performance information</w:t>
      </w:r>
    </w:p>
    <w:p w14:paraId="4378E4BC"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Disciplinary and grievance information</w:t>
      </w:r>
    </w:p>
    <w:p w14:paraId="0FEBCFB9"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CCTV footage and other information obtained through electronic means such as swipe card records</w:t>
      </w:r>
    </w:p>
    <w:p w14:paraId="648CB45C"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Information about your use of our information and communications systems, including e- mail</w:t>
      </w:r>
    </w:p>
    <w:p w14:paraId="04F02A8E"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Photographs</w:t>
      </w:r>
    </w:p>
    <w:p w14:paraId="0C9D4A1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Results of HMRC employment status check, details of your interest in, and connection with, any intermediary through which your services are supplied</w:t>
      </w:r>
    </w:p>
    <w:p w14:paraId="093089FC" w14:textId="77777777" w:rsidR="00673E52" w:rsidRPr="00AF7B89" w:rsidRDefault="00673E52" w:rsidP="00AF7B89">
      <w:pPr>
        <w:pStyle w:val="ListParagraph"/>
        <w:numPr>
          <w:ilvl w:val="1"/>
          <w:numId w:val="12"/>
        </w:numPr>
        <w:tabs>
          <w:tab w:val="left" w:pos="709"/>
        </w:tabs>
        <w:spacing w:after="120"/>
        <w:ind w:left="567" w:right="3"/>
        <w:rPr>
          <w:sz w:val="24"/>
          <w:szCs w:val="24"/>
        </w:rPr>
      </w:pPr>
      <w:r w:rsidRPr="00AF7B89">
        <w:rPr>
          <w:sz w:val="24"/>
          <w:szCs w:val="24"/>
        </w:rPr>
        <w:t>We may use an online platform to live stream</w:t>
      </w:r>
      <w:r w:rsidR="00AF7B89" w:rsidRPr="00AF7B89">
        <w:rPr>
          <w:sz w:val="24"/>
          <w:szCs w:val="24"/>
        </w:rPr>
        <w:t xml:space="preserve"> </w:t>
      </w:r>
      <w:r w:rsidR="00AF7B89" w:rsidRPr="00763B62">
        <w:rPr>
          <w:sz w:val="24"/>
          <w:szCs w:val="24"/>
        </w:rPr>
        <w:t>lessons or</w:t>
      </w:r>
      <w:r w:rsidRPr="00AF7B89">
        <w:rPr>
          <w:sz w:val="24"/>
          <w:szCs w:val="24"/>
        </w:rPr>
        <w:t xml:space="preserve"> meetings; you will be aware of this and we will advise you if they are recorded (which is unlikely)</w:t>
      </w:r>
    </w:p>
    <w:p w14:paraId="262A476A" w14:textId="77777777" w:rsidR="00935BC5" w:rsidRPr="00AF7B89" w:rsidRDefault="00966FA5" w:rsidP="00AF7B89">
      <w:pPr>
        <w:pStyle w:val="BodyText"/>
        <w:spacing w:after="120"/>
        <w:ind w:right="3"/>
      </w:pPr>
      <w:r w:rsidRPr="00AF7B89">
        <w:t xml:space="preserve">We may also collect, </w:t>
      </w:r>
      <w:r w:rsidR="00580AEC" w:rsidRPr="00AF7B89">
        <w:t>store,</w:t>
      </w:r>
      <w:r w:rsidRPr="00AF7B89">
        <w:t xml:space="preserve"> and use the following more sensitive types of personal information:</w:t>
      </w:r>
    </w:p>
    <w:p w14:paraId="3F027032"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Equal opportunities monitoring information including information about your race or ethnicity, nationality, religion or beliefs, gender reassignment and sexual orientation</w:t>
      </w:r>
    </w:p>
    <w:p w14:paraId="5B96FAF7"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Trade union membership</w:t>
      </w:r>
    </w:p>
    <w:p w14:paraId="4A26B68A"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 xml:space="preserve">Information about your health, including any medical condition/disability, </w:t>
      </w:r>
      <w:r w:rsidR="00580AEC" w:rsidRPr="00AF7B89">
        <w:rPr>
          <w:sz w:val="24"/>
          <w:szCs w:val="24"/>
        </w:rPr>
        <w:t>health,</w:t>
      </w:r>
      <w:r w:rsidRPr="00AF7B89">
        <w:rPr>
          <w:sz w:val="24"/>
          <w:szCs w:val="24"/>
        </w:rPr>
        <w:t xml:space="preserve"> and sickness records, including </w:t>
      </w:r>
      <w:r w:rsidR="00580AEC" w:rsidRPr="00AF7B89">
        <w:rPr>
          <w:sz w:val="24"/>
          <w:szCs w:val="24"/>
        </w:rPr>
        <w:t>whether</w:t>
      </w:r>
      <w:r w:rsidRPr="00AF7B89">
        <w:rPr>
          <w:sz w:val="24"/>
          <w:szCs w:val="24"/>
        </w:rPr>
        <w:t xml:space="preserve"> you have a disability for which </w:t>
      </w:r>
      <w:r w:rsidR="009671EA" w:rsidRPr="00AF7B89">
        <w:rPr>
          <w:sz w:val="24"/>
          <w:szCs w:val="24"/>
        </w:rPr>
        <w:t>we need</w:t>
      </w:r>
      <w:r w:rsidRPr="00AF7B89">
        <w:rPr>
          <w:sz w:val="24"/>
          <w:szCs w:val="24"/>
        </w:rPr>
        <w:t xml:space="preserve"> to make reasonable adjustments</w:t>
      </w:r>
    </w:p>
    <w:p w14:paraId="4A3599AF"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details of any absences (other than holidays) from work including time on depend</w:t>
      </w:r>
      <w:r w:rsidR="00693A0A">
        <w:rPr>
          <w:sz w:val="24"/>
          <w:szCs w:val="24"/>
        </w:rPr>
        <w:t>a</w:t>
      </w:r>
      <w:r w:rsidRPr="00AF7B89">
        <w:rPr>
          <w:sz w:val="24"/>
          <w:szCs w:val="24"/>
        </w:rPr>
        <w:t>nts leave, maternity/adoption/paternity leave, disability leave, sick leave</w:t>
      </w:r>
    </w:p>
    <w:p w14:paraId="0555A858"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where you leave employment and the reason for leaving is related to your health, information about that condition and the decision taken that are needed for pensions or insurance purposes</w:t>
      </w:r>
    </w:p>
    <w:p w14:paraId="4227DC4F"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Information about criminal convictions and offences</w:t>
      </w:r>
    </w:p>
    <w:p w14:paraId="0E3BA037" w14:textId="77777777" w:rsidR="00935BC5" w:rsidRPr="00631739" w:rsidRDefault="00935BC5" w:rsidP="001763D4">
      <w:pPr>
        <w:pStyle w:val="Style1"/>
        <w:spacing w:before="480" w:after="80" w:line="240" w:lineRule="auto"/>
        <w:rPr>
          <w:b/>
          <w:bCs/>
          <w:sz w:val="28"/>
          <w:szCs w:val="28"/>
        </w:rPr>
      </w:pPr>
      <w:bookmarkStart w:id="4" w:name="_Toc143772314"/>
      <w:r w:rsidRPr="00631739">
        <w:rPr>
          <w:b/>
          <w:bCs/>
          <w:sz w:val="28"/>
          <w:szCs w:val="28"/>
        </w:rPr>
        <w:lastRenderedPageBreak/>
        <w:t>How is your personal information collected?</w:t>
      </w:r>
      <w:bookmarkEnd w:id="4"/>
    </w:p>
    <w:p w14:paraId="207E0578" w14:textId="77777777" w:rsidR="00935BC5" w:rsidRPr="00AF7B89" w:rsidRDefault="00935BC5" w:rsidP="00AF7B89">
      <w:pPr>
        <w:pStyle w:val="BodyText"/>
        <w:spacing w:after="120"/>
        <w:ind w:right="6"/>
      </w:pPr>
      <w:r w:rsidRPr="00AF7B89">
        <w:t xml:space="preserve">We collect personal information about employees and workers through the application and recruitment process, either directly from applicants or sometimes from an employment agency or background check provider. </w:t>
      </w:r>
    </w:p>
    <w:p w14:paraId="1DA49BDF" w14:textId="77777777" w:rsidR="00935BC5" w:rsidRPr="00AF7B89" w:rsidRDefault="00935BC5" w:rsidP="00AF7B89">
      <w:pPr>
        <w:pStyle w:val="BodyText"/>
        <w:spacing w:after="120"/>
        <w:ind w:right="6"/>
      </w:pPr>
      <w:r w:rsidRPr="00AF7B89">
        <w:t xml:space="preserve">In some </w:t>
      </w:r>
      <w:r w:rsidR="00580AEC" w:rsidRPr="00AF7B89">
        <w:t>cases,</w:t>
      </w:r>
      <w:r w:rsidRPr="00AF7B89">
        <w:t xml:space="preserve"> we collect personal data from third parties including former employers and other background check agencies i.e. Disclosure and Barring Service (DBS).</w:t>
      </w:r>
    </w:p>
    <w:p w14:paraId="4EFC743B" w14:textId="77777777" w:rsidR="00935BC5" w:rsidRPr="00AF7B89" w:rsidRDefault="00935BC5" w:rsidP="00AF7B89">
      <w:pPr>
        <w:pStyle w:val="BodyText"/>
        <w:spacing w:after="120"/>
        <w:ind w:right="6"/>
      </w:pPr>
      <w:r w:rsidRPr="00AF7B89">
        <w:t xml:space="preserve">We will collect additional personal information </w:t>
      </w:r>
      <w:r w:rsidR="00580AEC" w:rsidRPr="00AF7B89">
        <w:t>during</w:t>
      </w:r>
      <w:r w:rsidRPr="00AF7B89">
        <w:t xml:space="preserve"> job-related activities throughout the period of you working for us.</w:t>
      </w:r>
    </w:p>
    <w:p w14:paraId="4603DA71" w14:textId="77777777" w:rsidR="00935BC5" w:rsidRPr="00AF7B89" w:rsidRDefault="00935BC5" w:rsidP="00AF7B89">
      <w:pPr>
        <w:pStyle w:val="BodyText"/>
        <w:spacing w:after="120"/>
        <w:ind w:right="6"/>
      </w:pPr>
      <w:r w:rsidRPr="00AF7B89">
        <w:t>Data is stored in a range of different places, including your personnel file</w:t>
      </w:r>
      <w:r w:rsidR="00693A0A">
        <w:t>,</w:t>
      </w:r>
      <w:r w:rsidRPr="00AF7B89">
        <w:t xml:space="preserve"> in the HR management systems and in other IT systems including the organisation’s email system. </w:t>
      </w:r>
    </w:p>
    <w:p w14:paraId="1CE0072E" w14:textId="77777777" w:rsidR="00935BC5" w:rsidRPr="00631739" w:rsidRDefault="00935BC5" w:rsidP="001763D4">
      <w:pPr>
        <w:pStyle w:val="Style1"/>
        <w:spacing w:before="480" w:after="80" w:line="240" w:lineRule="auto"/>
        <w:rPr>
          <w:b/>
          <w:bCs/>
          <w:sz w:val="28"/>
          <w:szCs w:val="28"/>
        </w:rPr>
      </w:pPr>
      <w:bookmarkStart w:id="5" w:name="_Toc143772315"/>
      <w:r w:rsidRPr="00631739">
        <w:rPr>
          <w:b/>
          <w:bCs/>
          <w:sz w:val="28"/>
          <w:szCs w:val="28"/>
        </w:rPr>
        <w:t>How we will use information about you</w:t>
      </w:r>
      <w:bookmarkEnd w:id="5"/>
    </w:p>
    <w:p w14:paraId="5980394A" w14:textId="77777777" w:rsidR="00935BC5" w:rsidRPr="00AF7B89" w:rsidRDefault="00935BC5" w:rsidP="00AF7B89">
      <w:pPr>
        <w:pStyle w:val="BodyText"/>
        <w:spacing w:after="120"/>
        <w:ind w:right="6"/>
      </w:pPr>
      <w:r w:rsidRPr="00AF7B89">
        <w:t>We will only use your personal information when the law allows us to. Most commonly, we will use your personal information in the following circumstances, where:</w:t>
      </w:r>
    </w:p>
    <w:p w14:paraId="2722B3F6"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We wish to </w:t>
      </w:r>
      <w:r w:rsidR="00580AEC" w:rsidRPr="00AF7B89">
        <w:rPr>
          <w:sz w:val="24"/>
          <w:szCs w:val="24"/>
        </w:rPr>
        <w:t>enter</w:t>
      </w:r>
      <w:r w:rsidRPr="00AF7B89">
        <w:rPr>
          <w:sz w:val="24"/>
          <w:szCs w:val="24"/>
        </w:rPr>
        <w:t xml:space="preserve"> a contract with you and to meet our obligations under your employment contract.  For example, to process your data to provide you with an employment contract, to pay you in accordance with your contract and to administer pension and benefit entitlements.</w:t>
      </w:r>
    </w:p>
    <w:p w14:paraId="795EA34E" w14:textId="77777777" w:rsidR="001763D4" w:rsidRPr="001763D4"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We need to comply with a legal obligation. </w:t>
      </w:r>
      <w:r w:rsidR="001763D4" w:rsidRPr="001763D4">
        <w:rPr>
          <w:sz w:val="24"/>
          <w:szCs w:val="24"/>
        </w:rPr>
        <w:t xml:space="preserve">For example, </w:t>
      </w:r>
      <w:r w:rsidR="001763D4" w:rsidRPr="00763B62">
        <w:rPr>
          <w:sz w:val="24"/>
          <w:szCs w:val="24"/>
        </w:rPr>
        <w:t>we collect and use workforce information under legal and statutory obligations within the Keeping Children Safe in Education (KCSIE) statutory guidelines.</w:t>
      </w:r>
      <w:r w:rsidR="001763D4" w:rsidRPr="001763D4">
        <w:rPr>
          <w:sz w:val="24"/>
          <w:szCs w:val="24"/>
        </w:rPr>
        <w:t xml:space="preserve">  We are required to check employees’ suitability to work with children, your entitlement to work in the UK, to deduct tax, to comply with health and safety laws</w:t>
      </w:r>
      <w:r w:rsidR="001763D4" w:rsidRPr="00AF7B89">
        <w:rPr>
          <w:sz w:val="24"/>
          <w:szCs w:val="24"/>
        </w:rPr>
        <w:t xml:space="preserve">, </w:t>
      </w:r>
      <w:r w:rsidR="001763D4">
        <w:rPr>
          <w:sz w:val="24"/>
          <w:szCs w:val="24"/>
        </w:rPr>
        <w:t xml:space="preserve">and </w:t>
      </w:r>
      <w:r w:rsidR="001763D4" w:rsidRPr="00AF7B89">
        <w:rPr>
          <w:sz w:val="24"/>
          <w:szCs w:val="24"/>
        </w:rPr>
        <w:t>to enable you to take periods of leave to which you are entitled.</w:t>
      </w:r>
    </w:p>
    <w:p w14:paraId="3EABD75B"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Our intention is to protect your vital interests.</w:t>
      </w:r>
    </w:p>
    <w:p w14:paraId="617186D0" w14:textId="77777777" w:rsidR="00673E52" w:rsidRPr="00AF7B89" w:rsidRDefault="00673E52" w:rsidP="001763D4">
      <w:pPr>
        <w:pStyle w:val="ListParagraph"/>
        <w:numPr>
          <w:ilvl w:val="1"/>
          <w:numId w:val="12"/>
        </w:numPr>
        <w:tabs>
          <w:tab w:val="left" w:pos="709"/>
        </w:tabs>
        <w:spacing w:after="120"/>
        <w:ind w:left="567" w:right="3"/>
        <w:rPr>
          <w:sz w:val="24"/>
          <w:szCs w:val="24"/>
        </w:rPr>
      </w:pPr>
      <w:r w:rsidRPr="00AF7B89">
        <w:rPr>
          <w:sz w:val="24"/>
          <w:szCs w:val="24"/>
        </w:rPr>
        <w:t>You have given us consent to use it in a certain way (for example a photo of you for promotional purposes or on our website).</w:t>
      </w:r>
    </w:p>
    <w:p w14:paraId="5B4DC1B6" w14:textId="77777777" w:rsidR="00935BC5" w:rsidRPr="00AF7B89" w:rsidRDefault="00935BC5" w:rsidP="00AF7B89">
      <w:pPr>
        <w:pStyle w:val="BodyText"/>
        <w:spacing w:after="120"/>
        <w:ind w:right="3"/>
      </w:pPr>
      <w:r w:rsidRPr="00AF7B89">
        <w:t>Where we are processing sensitive personal data, we rely on additional conditions to ensure this is carried out in a lawful manner.</w:t>
      </w:r>
    </w:p>
    <w:p w14:paraId="510D4F63"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Where it is necessary to carry out our obligations under employment law (generally the Employment Rights Act 1996, ACAS Codes of </w:t>
      </w:r>
      <w:r w:rsidR="00580AEC" w:rsidRPr="00AF7B89">
        <w:rPr>
          <w:sz w:val="24"/>
          <w:szCs w:val="24"/>
        </w:rPr>
        <w:t>Practice,</w:t>
      </w:r>
      <w:r w:rsidRPr="00AF7B89">
        <w:rPr>
          <w:sz w:val="24"/>
          <w:szCs w:val="24"/>
        </w:rPr>
        <w:t xml:space="preserve"> and the Equality Act 2010).</w:t>
      </w:r>
    </w:p>
    <w:p w14:paraId="06AB74DE"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Where we are carrying out our obligations in the provision of an </w:t>
      </w:r>
      <w:r w:rsidR="001F14FA">
        <w:rPr>
          <w:sz w:val="24"/>
          <w:szCs w:val="24"/>
        </w:rPr>
        <w:t>O</w:t>
      </w:r>
      <w:r w:rsidRPr="00AF7B89">
        <w:rPr>
          <w:sz w:val="24"/>
          <w:szCs w:val="24"/>
        </w:rPr>
        <w:t xml:space="preserve">ccupational </w:t>
      </w:r>
      <w:r w:rsidR="001F14FA">
        <w:rPr>
          <w:sz w:val="24"/>
          <w:szCs w:val="24"/>
        </w:rPr>
        <w:t>H</w:t>
      </w:r>
      <w:r w:rsidRPr="00AF7B89">
        <w:rPr>
          <w:sz w:val="24"/>
          <w:szCs w:val="24"/>
        </w:rPr>
        <w:t xml:space="preserve">ealth </w:t>
      </w:r>
      <w:r w:rsidR="001F14FA">
        <w:rPr>
          <w:sz w:val="24"/>
          <w:szCs w:val="24"/>
        </w:rPr>
        <w:t>S</w:t>
      </w:r>
      <w:r w:rsidRPr="00AF7B89">
        <w:rPr>
          <w:sz w:val="24"/>
          <w:szCs w:val="24"/>
        </w:rPr>
        <w:t>ervice and/or for the assessment of your working capacity.</w:t>
      </w:r>
    </w:p>
    <w:p w14:paraId="7AAF0B56"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For reasons of equality monitoring, which we carry out in the substantial </w:t>
      </w:r>
      <w:r w:rsidR="00E20620">
        <w:rPr>
          <w:sz w:val="24"/>
          <w:szCs w:val="24"/>
        </w:rPr>
        <w:t xml:space="preserve">public </w:t>
      </w:r>
      <w:r w:rsidRPr="00AF7B89">
        <w:rPr>
          <w:sz w:val="24"/>
          <w:szCs w:val="24"/>
        </w:rPr>
        <w:t>interest.</w:t>
      </w:r>
      <w:r w:rsidR="00041859" w:rsidRPr="00AF7B89">
        <w:rPr>
          <w:sz w:val="24"/>
          <w:szCs w:val="24"/>
        </w:rPr>
        <w:t xml:space="preserve">  </w:t>
      </w:r>
      <w:r w:rsidRPr="00AF7B89">
        <w:rPr>
          <w:sz w:val="24"/>
          <w:szCs w:val="24"/>
        </w:rPr>
        <w:t>This condition is met if the processing is necessary for the purpose of identifying or keeping under review the existence or absence of equality of opportunity or treatment between groups of people specified in relation to that category with a view to enabling such equality to be promoted or maintained.</w:t>
      </w:r>
    </w:p>
    <w:p w14:paraId="2852E645" w14:textId="77777777" w:rsidR="00935BC5" w:rsidRDefault="00935BC5" w:rsidP="00AF7B89">
      <w:pPr>
        <w:pStyle w:val="BodyText"/>
        <w:spacing w:after="120"/>
        <w:ind w:right="3"/>
      </w:pPr>
      <w:r w:rsidRPr="00AF7B89">
        <w:t>During the recruitment process, we will ask you to declare any unspent criminal convictions, and when working with children or vulnerable adults, we are required by law (Safeguarding Vulnerable Groups Act 2006 and Protection of Freedoms Act 2012) to carry out a Disclosure and Barring Service check. We rely on our common law duty of care to ensure we are recruiting the best person for the job, in accordance with Article 10 of GDPR, to process this data.</w:t>
      </w:r>
    </w:p>
    <w:p w14:paraId="0F589AA5" w14:textId="77777777" w:rsidR="008301AC" w:rsidRDefault="008301AC" w:rsidP="00AF7B89">
      <w:pPr>
        <w:pStyle w:val="BodyText"/>
        <w:spacing w:after="120"/>
        <w:ind w:right="3"/>
      </w:pPr>
    </w:p>
    <w:p w14:paraId="55315A8C" w14:textId="77777777" w:rsidR="00725B31" w:rsidRDefault="00725B31" w:rsidP="00AF7B89">
      <w:pPr>
        <w:pStyle w:val="BodyText"/>
        <w:spacing w:after="120"/>
        <w:ind w:right="3"/>
      </w:pPr>
    </w:p>
    <w:p w14:paraId="616B85F3" w14:textId="77777777" w:rsidR="00725B31" w:rsidRPr="00AF7B89" w:rsidRDefault="00725B31" w:rsidP="00AF7B89">
      <w:pPr>
        <w:pStyle w:val="BodyText"/>
        <w:spacing w:after="120"/>
        <w:ind w:right="3"/>
      </w:pPr>
    </w:p>
    <w:p w14:paraId="74FE93FD" w14:textId="77777777" w:rsidR="005410D4" w:rsidRPr="00AF7B89" w:rsidRDefault="005410D4" w:rsidP="001763D4">
      <w:pPr>
        <w:pStyle w:val="Heading2"/>
        <w:ind w:left="206" w:right="3"/>
        <w:rPr>
          <w:color w:val="ED6800"/>
        </w:rPr>
      </w:pPr>
      <w:bookmarkStart w:id="6" w:name="_Toc84487787"/>
      <w:bookmarkStart w:id="7" w:name="_Toc143772316"/>
      <w:r w:rsidRPr="00AF7B89">
        <w:rPr>
          <w:color w:val="ED6800"/>
        </w:rPr>
        <w:lastRenderedPageBreak/>
        <w:t>Situations in which we will use your personal information</w:t>
      </w:r>
      <w:bookmarkEnd w:id="6"/>
      <w:bookmarkEnd w:id="7"/>
    </w:p>
    <w:p w14:paraId="65805382" w14:textId="77777777" w:rsidR="005410D4" w:rsidRPr="00AF7B89" w:rsidRDefault="005410D4" w:rsidP="001763D4">
      <w:pPr>
        <w:pStyle w:val="BodyText"/>
        <w:spacing w:after="120"/>
        <w:ind w:left="206" w:right="3"/>
      </w:pPr>
      <w:r w:rsidRPr="00AF7B89">
        <w:t>The situations in which we will process your personal information are listed below:</w:t>
      </w:r>
    </w:p>
    <w:p w14:paraId="07109326"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Deciding about your recruitment or appointment</w:t>
      </w:r>
    </w:p>
    <w:p w14:paraId="21E9C204"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Determining the terms on which you work for us</w:t>
      </w:r>
    </w:p>
    <w:p w14:paraId="1FC4E98C"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Checking you are legally entitled to work in the UK</w:t>
      </w:r>
    </w:p>
    <w:p w14:paraId="60406E62"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Paying you and, if you are an employee or deemed employee for tax purposes, deducting tax and National Insurance contributions (NICs)</w:t>
      </w:r>
    </w:p>
    <w:p w14:paraId="22D78D3B"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Making the necessary deductions from wages, such as for the childcare benefit scheme, cycle to work scheme, student loans, attachment to earnings orders etc</w:t>
      </w:r>
    </w:p>
    <w:p w14:paraId="4251CBED"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Providing benefits to you</w:t>
      </w:r>
    </w:p>
    <w:p w14:paraId="5709257A"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Enrolling you in a pension arrangement in accordance with our statutory automatic enrolment duties</w:t>
      </w:r>
    </w:p>
    <w:p w14:paraId="14EFA61F"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Liaising with the trustees or managers of a pension arrangement operated by a pension provider and any other provider of employee benefits</w:t>
      </w:r>
    </w:p>
    <w:p w14:paraId="48C49CD9"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 xml:space="preserve">Administering the </w:t>
      </w:r>
      <w:proofErr w:type="gramStart"/>
      <w:r w:rsidRPr="00AF7B89">
        <w:rPr>
          <w:sz w:val="24"/>
          <w:szCs w:val="24"/>
        </w:rPr>
        <w:t>contract</w:t>
      </w:r>
      <w:proofErr w:type="gramEnd"/>
      <w:r w:rsidRPr="00AF7B89">
        <w:rPr>
          <w:sz w:val="24"/>
          <w:szCs w:val="24"/>
        </w:rPr>
        <w:t xml:space="preserve"> we have entered into with you</w:t>
      </w:r>
    </w:p>
    <w:p w14:paraId="39C20367"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Business management and planning, including accounting and auditing</w:t>
      </w:r>
    </w:p>
    <w:p w14:paraId="630966B3"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Conducting appraisals, managing performance, and determining performance requirement</w:t>
      </w:r>
    </w:p>
    <w:p w14:paraId="7AB5CA86"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 xml:space="preserve"> Keeping in touch with you and communications</w:t>
      </w:r>
    </w:p>
    <w:p w14:paraId="2B276D4B"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Making decisions about salary reviews</w:t>
      </w:r>
    </w:p>
    <w:p w14:paraId="22989E67"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Assessing qualifications for a particular job or task</w:t>
      </w:r>
    </w:p>
    <w:p w14:paraId="5401AC2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Gathering evidence for possible grievance or disciplinary hearings</w:t>
      </w:r>
    </w:p>
    <w:p w14:paraId="5F376DF3"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Making decisions about your continued employment or engagement</w:t>
      </w:r>
    </w:p>
    <w:p w14:paraId="6C81EC2D"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Making arrangements for the termination of our working relationship</w:t>
      </w:r>
    </w:p>
    <w:p w14:paraId="4F4E5F93"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Training and development requirements</w:t>
      </w:r>
    </w:p>
    <w:p w14:paraId="0CB57388"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 xml:space="preserve">Dealing with legal disputes involving you, or other employees, </w:t>
      </w:r>
      <w:r w:rsidR="00580AEC" w:rsidRPr="00AF7B89">
        <w:rPr>
          <w:sz w:val="24"/>
          <w:szCs w:val="24"/>
        </w:rPr>
        <w:t>workers,</w:t>
      </w:r>
      <w:r w:rsidRPr="00AF7B89">
        <w:rPr>
          <w:sz w:val="24"/>
          <w:szCs w:val="24"/>
        </w:rPr>
        <w:t xml:space="preserve"> and contractors, including accidents at work</w:t>
      </w:r>
    </w:p>
    <w:p w14:paraId="281DD5D1"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Ascertaining your fitness to work</w:t>
      </w:r>
    </w:p>
    <w:p w14:paraId="1BA06940" w14:textId="77777777" w:rsidR="007A7D69" w:rsidRPr="00AF7B89" w:rsidRDefault="00966FA5" w:rsidP="001763D4">
      <w:pPr>
        <w:pStyle w:val="ListParagraph"/>
        <w:numPr>
          <w:ilvl w:val="1"/>
          <w:numId w:val="12"/>
        </w:numPr>
        <w:spacing w:after="120"/>
        <w:ind w:left="773" w:right="3"/>
        <w:rPr>
          <w:sz w:val="24"/>
          <w:szCs w:val="24"/>
        </w:rPr>
      </w:pPr>
      <w:r w:rsidRPr="00AF7B89">
        <w:rPr>
          <w:sz w:val="24"/>
          <w:szCs w:val="24"/>
        </w:rPr>
        <w:t>Managing sickness absence</w:t>
      </w:r>
    </w:p>
    <w:p w14:paraId="73F28A2C"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Complying with health and safety obligations</w:t>
      </w:r>
    </w:p>
    <w:p w14:paraId="3AABB697"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prevent fraud</w:t>
      </w:r>
    </w:p>
    <w:p w14:paraId="68889B64"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monitor your use of our information and communication systems to ensure compliance with our IT and information security policies</w:t>
      </w:r>
    </w:p>
    <w:p w14:paraId="5BBE31AE"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ensure network and information security, including preventing unauthorised access to computer and electronic communications systems and preventing malicious software distribution</w:t>
      </w:r>
    </w:p>
    <w:p w14:paraId="2A84BEB2"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conduct data analytics studies to review and better understand employee retention and turnover rates</w:t>
      </w:r>
    </w:p>
    <w:p w14:paraId="41948E60"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Equal opportunities monitoring</w:t>
      </w:r>
    </w:p>
    <w:p w14:paraId="7B26DF4C"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Staff surveys</w:t>
      </w:r>
    </w:p>
    <w:p w14:paraId="1D51726E" w14:textId="77777777" w:rsidR="00AF7B89" w:rsidRPr="00763B62" w:rsidRDefault="00AF7B89" w:rsidP="001763D4">
      <w:pPr>
        <w:pStyle w:val="ListParagraph"/>
        <w:numPr>
          <w:ilvl w:val="1"/>
          <w:numId w:val="12"/>
        </w:numPr>
        <w:spacing w:after="120"/>
        <w:ind w:left="773" w:right="3"/>
        <w:rPr>
          <w:sz w:val="24"/>
          <w:szCs w:val="24"/>
        </w:rPr>
      </w:pPr>
      <w:r w:rsidRPr="00763B62">
        <w:rPr>
          <w:sz w:val="24"/>
          <w:szCs w:val="24"/>
        </w:rPr>
        <w:t>“Who’s Who” information boards / webpage</w:t>
      </w:r>
    </w:p>
    <w:p w14:paraId="589F9756" w14:textId="77777777" w:rsidR="007A7D69" w:rsidRDefault="007A7D69" w:rsidP="001763D4">
      <w:pPr>
        <w:pStyle w:val="BodyText"/>
        <w:spacing w:after="120"/>
        <w:ind w:left="412" w:right="3"/>
      </w:pPr>
      <w:r w:rsidRPr="00AF7B89">
        <w:lastRenderedPageBreak/>
        <w:t>Some of the above grounds for processing will overlap and there may be several grounds which justify our use of your personal information.</w:t>
      </w:r>
    </w:p>
    <w:p w14:paraId="7D7DB2FA" w14:textId="77777777" w:rsidR="00E32333" w:rsidRPr="00373E3E" w:rsidRDefault="00E32333" w:rsidP="001763D4">
      <w:pPr>
        <w:pStyle w:val="BodyText"/>
        <w:spacing w:after="120"/>
        <w:ind w:left="412" w:right="3"/>
        <w:rPr>
          <w:sz w:val="8"/>
          <w:szCs w:val="8"/>
        </w:rPr>
      </w:pPr>
    </w:p>
    <w:p w14:paraId="5A4820DF" w14:textId="77777777" w:rsidR="007A7D69" w:rsidRPr="00AF7B89" w:rsidRDefault="007A7D69" w:rsidP="001763D4">
      <w:pPr>
        <w:pStyle w:val="Heading2"/>
        <w:ind w:left="412" w:right="3"/>
        <w:rPr>
          <w:color w:val="ED6800"/>
        </w:rPr>
      </w:pPr>
      <w:bookmarkStart w:id="8" w:name="_Toc84487788"/>
      <w:bookmarkStart w:id="9" w:name="_Toc143772317"/>
      <w:r w:rsidRPr="00AF7B89">
        <w:rPr>
          <w:color w:val="ED6800"/>
        </w:rPr>
        <w:t>If you fail to provide personal information</w:t>
      </w:r>
      <w:bookmarkEnd w:id="8"/>
      <w:bookmarkEnd w:id="9"/>
    </w:p>
    <w:p w14:paraId="1C21F530" w14:textId="77777777" w:rsidR="007A7D69" w:rsidRPr="00AF7B89" w:rsidRDefault="007A7D69" w:rsidP="001763D4">
      <w:pPr>
        <w:pStyle w:val="BodyText"/>
        <w:spacing w:after="120"/>
        <w:ind w:left="412" w:right="6"/>
      </w:pPr>
      <w:r w:rsidRPr="00AF7B89">
        <w:t xml:space="preserve">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 </w:t>
      </w:r>
    </w:p>
    <w:p w14:paraId="5DC7F4AC" w14:textId="77777777" w:rsidR="007A7D69" w:rsidRPr="00AF7B89" w:rsidRDefault="007A7D69" w:rsidP="001763D4">
      <w:pPr>
        <w:pStyle w:val="BodyText"/>
        <w:spacing w:after="120"/>
        <w:ind w:left="412" w:right="6"/>
      </w:pPr>
      <w:r w:rsidRPr="00AF7B89">
        <w:t xml:space="preserve">You may also have to provide </w:t>
      </w:r>
      <w:r w:rsidR="009671EA" w:rsidRPr="00AF7B89">
        <w:t>us</w:t>
      </w:r>
      <w:r w:rsidRPr="00AF7B89">
        <w:t xml:space="preserve"> with data to exercise your statutory rights, such as in relation to statutory leave entitlements. Failing to provide the data may mean that you are unable to exercise your statutory rights.</w:t>
      </w:r>
    </w:p>
    <w:p w14:paraId="5B025A33" w14:textId="77777777" w:rsidR="00667547" w:rsidRPr="00373E3E" w:rsidRDefault="00667547" w:rsidP="001763D4">
      <w:pPr>
        <w:tabs>
          <w:tab w:val="left" w:pos="731"/>
          <w:tab w:val="left" w:pos="732"/>
        </w:tabs>
        <w:spacing w:after="120"/>
        <w:ind w:left="412" w:right="3"/>
        <w:rPr>
          <w:color w:val="767171"/>
          <w:sz w:val="8"/>
          <w:szCs w:val="8"/>
        </w:rPr>
      </w:pPr>
    </w:p>
    <w:p w14:paraId="044B5011" w14:textId="77777777" w:rsidR="00667547" w:rsidRPr="00AF7B89" w:rsidRDefault="00667547" w:rsidP="001763D4">
      <w:pPr>
        <w:pStyle w:val="Heading2"/>
        <w:ind w:left="412" w:right="3"/>
        <w:rPr>
          <w:color w:val="ED6800"/>
        </w:rPr>
      </w:pPr>
      <w:bookmarkStart w:id="10" w:name="_Toc84487789"/>
      <w:bookmarkStart w:id="11" w:name="_Toc143772318"/>
      <w:r w:rsidRPr="00AF7B89">
        <w:rPr>
          <w:color w:val="ED6800"/>
        </w:rPr>
        <w:t>Change of purpose</w:t>
      </w:r>
      <w:bookmarkEnd w:id="10"/>
      <w:bookmarkEnd w:id="11"/>
    </w:p>
    <w:p w14:paraId="584B411D" w14:textId="77777777" w:rsidR="00667547" w:rsidRPr="00AF7B89" w:rsidRDefault="00667547" w:rsidP="001763D4">
      <w:pPr>
        <w:pStyle w:val="BodyText"/>
        <w:spacing w:after="120"/>
        <w:ind w:left="412" w:right="6"/>
      </w:pPr>
      <w:r w:rsidRPr="00AF7B89">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5A0DE46E" w14:textId="77777777" w:rsidR="00667547" w:rsidRPr="00AF7B89" w:rsidRDefault="00667547" w:rsidP="001763D4">
      <w:pPr>
        <w:pStyle w:val="BodyText"/>
        <w:spacing w:after="120"/>
        <w:ind w:left="412" w:right="6"/>
      </w:pPr>
      <w:r w:rsidRPr="00AF7B89">
        <w:t>Please note that we may process your personal information without your knowledge or consent, in compliance with the above rules, where this is required or permitted by law.</w:t>
      </w:r>
    </w:p>
    <w:p w14:paraId="62012334" w14:textId="77777777" w:rsidR="00103CC8" w:rsidRPr="00631739" w:rsidRDefault="00966FA5" w:rsidP="001763D4">
      <w:pPr>
        <w:pStyle w:val="Style1"/>
        <w:spacing w:before="480" w:after="80" w:line="240" w:lineRule="auto"/>
        <w:rPr>
          <w:b/>
          <w:bCs/>
          <w:sz w:val="28"/>
          <w:szCs w:val="28"/>
        </w:rPr>
      </w:pPr>
      <w:bookmarkStart w:id="12" w:name="_Toc143772319"/>
      <w:r w:rsidRPr="00631739">
        <w:rPr>
          <w:b/>
          <w:bCs/>
          <w:sz w:val="28"/>
          <w:szCs w:val="28"/>
        </w:rPr>
        <w:t>How we use particularly sensitive information</w:t>
      </w:r>
      <w:bookmarkEnd w:id="12"/>
    </w:p>
    <w:p w14:paraId="60B07A86" w14:textId="77777777" w:rsidR="00103CC8" w:rsidRPr="00AF7B89" w:rsidRDefault="00966FA5" w:rsidP="00AF7B89">
      <w:pPr>
        <w:pStyle w:val="BodyText"/>
        <w:spacing w:after="120"/>
        <w:ind w:right="3"/>
      </w:pPr>
      <w:r w:rsidRPr="00AF7B89">
        <w:t xml:space="preserve">Special categories of particularly sensitive personal information, such as information about your health, racial or ethnic origin, sexual </w:t>
      </w:r>
      <w:r w:rsidR="00580AEC" w:rsidRPr="00AF7B89">
        <w:t>orientation,</w:t>
      </w:r>
      <w:r w:rsidRPr="00AF7B89">
        <w:t xml:space="preserve"> or trade union membership, require higher levels of protection. We need to have further justification for collecting, </w:t>
      </w:r>
      <w:r w:rsidR="00580AEC" w:rsidRPr="00AF7B89">
        <w:t>storing,</w:t>
      </w:r>
      <w:r w:rsidRPr="00AF7B89">
        <w:t xml:space="preserve"> and using this type of personal information. We may process special categories of personal information in the following circumstances:</w:t>
      </w:r>
    </w:p>
    <w:p w14:paraId="6D595173" w14:textId="77777777" w:rsidR="00103CC8" w:rsidRPr="00AF7B89" w:rsidRDefault="00966FA5" w:rsidP="00AF7B89">
      <w:pPr>
        <w:pStyle w:val="ListParagraph"/>
        <w:numPr>
          <w:ilvl w:val="0"/>
          <w:numId w:val="3"/>
        </w:numPr>
        <w:tabs>
          <w:tab w:val="left" w:pos="709"/>
        </w:tabs>
        <w:spacing w:after="120"/>
        <w:ind w:left="709" w:right="3" w:hanging="425"/>
        <w:rPr>
          <w:sz w:val="24"/>
          <w:szCs w:val="24"/>
        </w:rPr>
      </w:pPr>
      <w:r w:rsidRPr="00AF7B89">
        <w:rPr>
          <w:sz w:val="24"/>
          <w:szCs w:val="24"/>
        </w:rPr>
        <w:t>In limited circumstances, with your explicit written consent.</w:t>
      </w:r>
    </w:p>
    <w:p w14:paraId="1696A2C3" w14:textId="77777777" w:rsidR="00103CC8" w:rsidRPr="00AF7B89" w:rsidRDefault="00966FA5" w:rsidP="00AF7B89">
      <w:pPr>
        <w:pStyle w:val="ListParagraph"/>
        <w:numPr>
          <w:ilvl w:val="0"/>
          <w:numId w:val="3"/>
        </w:numPr>
        <w:tabs>
          <w:tab w:val="left" w:pos="709"/>
        </w:tabs>
        <w:spacing w:after="120"/>
        <w:ind w:left="709" w:right="3" w:hanging="425"/>
        <w:rPr>
          <w:sz w:val="24"/>
          <w:szCs w:val="24"/>
        </w:rPr>
      </w:pPr>
      <w:r w:rsidRPr="00AF7B89">
        <w:rPr>
          <w:sz w:val="24"/>
          <w:szCs w:val="24"/>
        </w:rPr>
        <w:t>Where we need to carry out our legal obligations or exercise rights in connection with employment.</w:t>
      </w:r>
    </w:p>
    <w:p w14:paraId="2BEEE197" w14:textId="77777777" w:rsidR="00103CC8" w:rsidRPr="00AF7B89" w:rsidRDefault="00966FA5" w:rsidP="00AF7B89">
      <w:pPr>
        <w:pStyle w:val="ListParagraph"/>
        <w:numPr>
          <w:ilvl w:val="0"/>
          <w:numId w:val="3"/>
        </w:numPr>
        <w:tabs>
          <w:tab w:val="left" w:pos="709"/>
        </w:tabs>
        <w:spacing w:after="120"/>
        <w:ind w:left="709" w:right="3" w:hanging="425"/>
        <w:rPr>
          <w:sz w:val="24"/>
          <w:szCs w:val="24"/>
        </w:rPr>
      </w:pPr>
      <w:r w:rsidRPr="00AF7B89">
        <w:rPr>
          <w:sz w:val="24"/>
          <w:szCs w:val="24"/>
        </w:rPr>
        <w:t>Where it is needed in the public interest, such as for equal opportunities monitoring, or in relation to our occupational pension scheme</w:t>
      </w:r>
      <w:r w:rsidR="000F696E" w:rsidRPr="00AF7B89">
        <w:rPr>
          <w:sz w:val="24"/>
          <w:szCs w:val="24"/>
        </w:rPr>
        <w:t>.</w:t>
      </w:r>
    </w:p>
    <w:p w14:paraId="06513407" w14:textId="77777777" w:rsidR="00667547" w:rsidRPr="00AF7B89" w:rsidRDefault="00667547" w:rsidP="00AF7B89">
      <w:pPr>
        <w:pStyle w:val="BodyText"/>
        <w:spacing w:after="120"/>
        <w:ind w:right="3"/>
      </w:pPr>
      <w:r w:rsidRPr="00AF7B89">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74459FAC" w14:textId="77777777" w:rsidR="00667547" w:rsidRPr="00AF7B89" w:rsidRDefault="00667547" w:rsidP="00AF7B89">
      <w:pPr>
        <w:pStyle w:val="BodyText"/>
        <w:spacing w:after="120"/>
        <w:ind w:right="3"/>
      </w:pPr>
      <w:r w:rsidRPr="00AF7B89">
        <w:t>To support the general wellbeing at work, we will occasionally contact specific groups of individuals, such as those declared as disabled, or in a particular age bracket, to set up working groups.</w:t>
      </w:r>
    </w:p>
    <w:p w14:paraId="2E0B6CFE" w14:textId="77777777" w:rsidR="00667547" w:rsidRPr="00373E3E" w:rsidRDefault="00667547" w:rsidP="00AF7B89">
      <w:pPr>
        <w:pStyle w:val="BodyText"/>
        <w:spacing w:after="120"/>
        <w:ind w:right="3"/>
      </w:pPr>
    </w:p>
    <w:p w14:paraId="07610825" w14:textId="77777777" w:rsidR="00667547" w:rsidRPr="00AF7B89" w:rsidRDefault="00667547" w:rsidP="001763D4">
      <w:pPr>
        <w:pStyle w:val="Heading2"/>
        <w:ind w:left="284" w:right="3"/>
        <w:rPr>
          <w:color w:val="ED6800"/>
        </w:rPr>
      </w:pPr>
      <w:bookmarkStart w:id="13" w:name="_Toc84487791"/>
      <w:bookmarkStart w:id="14" w:name="_Toc143772320"/>
      <w:r w:rsidRPr="00AF7B89">
        <w:rPr>
          <w:color w:val="ED6800"/>
        </w:rPr>
        <w:t>Situations in which we will use your sensitive personal information</w:t>
      </w:r>
      <w:bookmarkEnd w:id="13"/>
      <w:bookmarkEnd w:id="14"/>
    </w:p>
    <w:p w14:paraId="30822BF0" w14:textId="77777777" w:rsidR="00667547" w:rsidRPr="00AF7B89" w:rsidRDefault="00667547" w:rsidP="001763D4">
      <w:pPr>
        <w:pStyle w:val="BodyText"/>
        <w:spacing w:after="120"/>
        <w:ind w:left="284" w:right="3"/>
      </w:pPr>
      <w:r w:rsidRPr="00AF7B89">
        <w:t>In general, we will not process particularly sensitive personal information about you unless it is necessary for performing or exercising obligations or rights in connection with your employment. On rare occasions, there may be other reasons for processing, such as it is in the public interest to do so. The situations in which we will process your particularly sensitive personal information are listed below.</w:t>
      </w:r>
    </w:p>
    <w:p w14:paraId="0CDC6E62" w14:textId="77777777" w:rsidR="00667547" w:rsidRPr="00AF7B89" w:rsidRDefault="00667547" w:rsidP="001763D4">
      <w:pPr>
        <w:pStyle w:val="ListParagraph"/>
        <w:numPr>
          <w:ilvl w:val="1"/>
          <w:numId w:val="12"/>
        </w:numPr>
        <w:spacing w:after="120"/>
        <w:ind w:left="284" w:right="3"/>
        <w:rPr>
          <w:sz w:val="24"/>
          <w:szCs w:val="24"/>
        </w:rPr>
      </w:pPr>
      <w:r w:rsidRPr="00AF7B89">
        <w:rPr>
          <w:sz w:val="24"/>
          <w:szCs w:val="24"/>
        </w:rPr>
        <w:t xml:space="preserve">We will use information about your physical or mental health, or disability status, to ensure your health and safety in the workplace and to assess your fitness to work, to provide appropriate workplace adjustments, to monitor and manage sickness absence and to administer benefits </w:t>
      </w:r>
      <w:r w:rsidRPr="00AF7B89">
        <w:rPr>
          <w:sz w:val="24"/>
          <w:szCs w:val="24"/>
        </w:rPr>
        <w:lastRenderedPageBreak/>
        <w:t>including statutory maternity pay, statutory sick pay and pensions. We need to process this information to exercise rights and perform obligations in connection with your employment.</w:t>
      </w:r>
    </w:p>
    <w:p w14:paraId="7F83510E" w14:textId="77777777" w:rsidR="00667547" w:rsidRPr="00AF7B89" w:rsidRDefault="00667547" w:rsidP="001763D4">
      <w:pPr>
        <w:pStyle w:val="ListParagraph"/>
        <w:numPr>
          <w:ilvl w:val="1"/>
          <w:numId w:val="12"/>
        </w:numPr>
        <w:spacing w:after="120"/>
        <w:ind w:left="773" w:right="3"/>
        <w:rPr>
          <w:sz w:val="24"/>
          <w:szCs w:val="24"/>
        </w:rPr>
      </w:pPr>
      <w:r w:rsidRPr="00AF7B89">
        <w:rPr>
          <w:sz w:val="24"/>
          <w:szCs w:val="24"/>
        </w:rPr>
        <w:t>If you are eligible for an ill-health pension under a pension arrangement operated by a group company, we will use information about your physical or mental health in reaching a decision about your entitlement.</w:t>
      </w:r>
    </w:p>
    <w:p w14:paraId="6BC993C6" w14:textId="77777777" w:rsidR="00667547" w:rsidRPr="00AF7B89" w:rsidRDefault="00667547" w:rsidP="001763D4">
      <w:pPr>
        <w:pStyle w:val="ListParagraph"/>
        <w:numPr>
          <w:ilvl w:val="1"/>
          <w:numId w:val="12"/>
        </w:numPr>
        <w:spacing w:after="120"/>
        <w:ind w:left="773" w:right="3"/>
        <w:rPr>
          <w:sz w:val="24"/>
          <w:szCs w:val="24"/>
        </w:rPr>
      </w:pPr>
      <w:r w:rsidRPr="00AF7B89">
        <w:rPr>
          <w:sz w:val="24"/>
          <w:szCs w:val="24"/>
        </w:rPr>
        <w:t>We will use information about your race or national or ethnic origin, religion, gender, or your sexual orientation, to ensure meaningful equal opportunity monitoring and reporting.</w:t>
      </w:r>
    </w:p>
    <w:p w14:paraId="2F36FF5A" w14:textId="77777777" w:rsidR="00667547" w:rsidRPr="00AF7B89" w:rsidRDefault="00667547" w:rsidP="001763D4">
      <w:pPr>
        <w:pStyle w:val="ListParagraph"/>
        <w:numPr>
          <w:ilvl w:val="1"/>
          <w:numId w:val="12"/>
        </w:numPr>
        <w:spacing w:after="120"/>
        <w:ind w:left="773" w:right="3"/>
        <w:rPr>
          <w:sz w:val="24"/>
          <w:szCs w:val="24"/>
        </w:rPr>
      </w:pPr>
      <w:r w:rsidRPr="00AF7B89">
        <w:rPr>
          <w:sz w:val="24"/>
          <w:szCs w:val="24"/>
        </w:rPr>
        <w:t>We will use trade union membership information to pay trade union premiums, register the status of a protected employee and to comply with employment law obligations.</w:t>
      </w:r>
    </w:p>
    <w:p w14:paraId="6BEEF33D" w14:textId="77777777" w:rsidR="00103CC8" w:rsidRPr="00AF7B89" w:rsidRDefault="00966FA5" w:rsidP="001763D4">
      <w:pPr>
        <w:pStyle w:val="Heading2"/>
        <w:spacing w:before="206"/>
        <w:ind w:left="284" w:right="3"/>
        <w:rPr>
          <w:color w:val="ED6800"/>
        </w:rPr>
      </w:pPr>
      <w:bookmarkStart w:id="15" w:name="_Toc84487792"/>
      <w:bookmarkStart w:id="16" w:name="_Toc143772321"/>
      <w:r w:rsidRPr="00AF7B89">
        <w:rPr>
          <w:color w:val="ED6800"/>
        </w:rPr>
        <w:t>Do we need your consent?</w:t>
      </w:r>
      <w:bookmarkEnd w:id="15"/>
      <w:bookmarkEnd w:id="16"/>
    </w:p>
    <w:p w14:paraId="48F6594E" w14:textId="77777777" w:rsidR="00103CC8" w:rsidRPr="00AF7B89" w:rsidRDefault="00966FA5" w:rsidP="001763D4">
      <w:pPr>
        <w:pStyle w:val="BodyText"/>
        <w:spacing w:after="120"/>
        <w:ind w:left="284" w:right="6"/>
      </w:pPr>
      <w:r w:rsidRPr="00AF7B89">
        <w:t xml:space="preserve">We do not need your consent if we use special categories of your personal information in accordance with our written policy to carry out our legal obligations or exercise specific rights in the field of employment law. </w:t>
      </w:r>
      <w:r w:rsidR="00D4705A" w:rsidRPr="00AF7B89">
        <w:t xml:space="preserve"> </w:t>
      </w:r>
      <w:r w:rsidRPr="00AF7B89">
        <w:t xml:space="preserve">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r w:rsidR="00D4705A" w:rsidRPr="00AF7B89">
        <w:t xml:space="preserve"> </w:t>
      </w:r>
      <w:r w:rsidRPr="00AF7B89">
        <w:t>You should be aware that it is not a condition of your contract with us that you agree to any request for consent from us.</w:t>
      </w:r>
    </w:p>
    <w:p w14:paraId="2DCCDFC7" w14:textId="77777777" w:rsidR="00103CC8" w:rsidRPr="00631739" w:rsidRDefault="00966FA5" w:rsidP="001763D4">
      <w:pPr>
        <w:pStyle w:val="Style1"/>
        <w:spacing w:before="480" w:after="80" w:line="240" w:lineRule="auto"/>
        <w:rPr>
          <w:b/>
          <w:bCs/>
          <w:sz w:val="28"/>
          <w:szCs w:val="28"/>
        </w:rPr>
      </w:pPr>
      <w:bookmarkStart w:id="17" w:name="_Toc143772322"/>
      <w:r w:rsidRPr="00631739">
        <w:rPr>
          <w:b/>
          <w:bCs/>
          <w:sz w:val="28"/>
          <w:szCs w:val="28"/>
        </w:rPr>
        <w:t>Information about criminal convictions</w:t>
      </w:r>
      <w:bookmarkEnd w:id="17"/>
    </w:p>
    <w:p w14:paraId="27B191FD" w14:textId="77777777" w:rsidR="00103CC8" w:rsidRPr="00AF7B89" w:rsidRDefault="00966FA5" w:rsidP="00AF7B89">
      <w:pPr>
        <w:pStyle w:val="BodyText"/>
        <w:spacing w:after="120"/>
        <w:ind w:right="6"/>
      </w:pPr>
      <w:r w:rsidRPr="00AF7B89">
        <w:t xml:space="preserve">We may only use information relating to criminal convictions where the law allows us to do so. </w:t>
      </w:r>
      <w:r w:rsidR="00D4705A" w:rsidRPr="00AF7B89">
        <w:t xml:space="preserve"> </w:t>
      </w:r>
      <w:r w:rsidRPr="00AF7B89">
        <w:t xml:space="preserve">This will usually be where such processing is necessary to carry out our obligations and provided we do so in line with our </w:t>
      </w:r>
      <w:r w:rsidR="00460164">
        <w:t>D</w:t>
      </w:r>
      <w:r w:rsidRPr="00AF7B89">
        <w:t xml:space="preserve">ata </w:t>
      </w:r>
      <w:r w:rsidR="00460164">
        <w:t>P</w:t>
      </w:r>
      <w:r w:rsidRPr="00AF7B89">
        <w:t xml:space="preserve">rotection </w:t>
      </w:r>
      <w:r w:rsidR="00460164">
        <w:t>P</w:t>
      </w:r>
      <w:r w:rsidRPr="00AF7B89">
        <w:t>olicy.</w:t>
      </w:r>
    </w:p>
    <w:p w14:paraId="623A4F54" w14:textId="77777777" w:rsidR="009E0232" w:rsidRPr="00AF7B89" w:rsidRDefault="009E0232" w:rsidP="00AF7B89">
      <w:pPr>
        <w:pStyle w:val="BodyText"/>
        <w:spacing w:after="120"/>
        <w:ind w:right="6"/>
      </w:pPr>
      <w:r w:rsidRPr="00AF7B89">
        <w:t>We will only collect information about criminal convictions if it is appropriate given the nature</w:t>
      </w:r>
      <w:r w:rsidR="0024696C" w:rsidRPr="00AF7B89">
        <w:t xml:space="preserve"> </w:t>
      </w:r>
      <w:r w:rsidRPr="00AF7B89">
        <w:t>of the role and where we are legally able to do so. Where appropriate, we will collect information about criminal convictions as part of the recruitment process or we may be notified of suc</w:t>
      </w:r>
      <w:r w:rsidR="0024696C" w:rsidRPr="00AF7B89">
        <w:t xml:space="preserve">h </w:t>
      </w:r>
      <w:r w:rsidRPr="00AF7B89">
        <w:t>information directly by you during your employment. We will</w:t>
      </w:r>
      <w:r w:rsidR="0085725C" w:rsidRPr="00AF7B89">
        <w:t xml:space="preserve"> hold information about criminal convictions and</w:t>
      </w:r>
      <w:r w:rsidRPr="00AF7B89">
        <w:t xml:space="preserve"> use information about</w:t>
      </w:r>
      <w:r w:rsidR="0085725C" w:rsidRPr="00AF7B89">
        <w:t xml:space="preserve"> these</w:t>
      </w:r>
      <w:r w:rsidRPr="00AF7B89">
        <w:t xml:space="preserve"> and offences </w:t>
      </w:r>
      <w:r w:rsidR="002C3A12" w:rsidRPr="00AF7B89">
        <w:t>t</w:t>
      </w:r>
      <w:r w:rsidRPr="00AF7B89">
        <w:t>o determine your suitability to carry out a particular role on</w:t>
      </w:r>
      <w:r w:rsidR="002C3A12" w:rsidRPr="00AF7B89">
        <w:t xml:space="preserve"> </w:t>
      </w:r>
      <w:r w:rsidRPr="00AF7B89">
        <w:t>an ongoing basis.</w:t>
      </w:r>
    </w:p>
    <w:p w14:paraId="72024119" w14:textId="77777777" w:rsidR="009E0232" w:rsidRPr="00631739" w:rsidRDefault="009E0232" w:rsidP="001763D4">
      <w:pPr>
        <w:pStyle w:val="Style1"/>
        <w:spacing w:before="480" w:after="80" w:line="240" w:lineRule="auto"/>
        <w:rPr>
          <w:b/>
          <w:bCs/>
          <w:sz w:val="28"/>
          <w:szCs w:val="28"/>
        </w:rPr>
      </w:pPr>
      <w:bookmarkStart w:id="18" w:name="_Toc143772323"/>
      <w:r w:rsidRPr="00631739">
        <w:rPr>
          <w:b/>
          <w:bCs/>
          <w:sz w:val="28"/>
          <w:szCs w:val="28"/>
        </w:rPr>
        <w:t>Automated</w:t>
      </w:r>
      <w:r w:rsidR="00406D1C" w:rsidRPr="00631739">
        <w:rPr>
          <w:b/>
          <w:bCs/>
          <w:sz w:val="28"/>
          <w:szCs w:val="28"/>
        </w:rPr>
        <w:t xml:space="preserve"> </w:t>
      </w:r>
      <w:r w:rsidRPr="00631739">
        <w:rPr>
          <w:b/>
          <w:bCs/>
          <w:sz w:val="28"/>
          <w:szCs w:val="28"/>
        </w:rPr>
        <w:t>decision</w:t>
      </w:r>
      <w:r w:rsidR="00406D1C" w:rsidRPr="00631739">
        <w:rPr>
          <w:b/>
          <w:bCs/>
          <w:sz w:val="28"/>
          <w:szCs w:val="28"/>
        </w:rPr>
        <w:t xml:space="preserve"> </w:t>
      </w:r>
      <w:r w:rsidRPr="00631739">
        <w:rPr>
          <w:b/>
          <w:bCs/>
          <w:sz w:val="28"/>
          <w:szCs w:val="28"/>
        </w:rPr>
        <w:t>making</w:t>
      </w:r>
      <w:bookmarkEnd w:id="18"/>
    </w:p>
    <w:p w14:paraId="5B885863" w14:textId="77777777" w:rsidR="009E0232" w:rsidRPr="00AF7B89" w:rsidRDefault="009E0232" w:rsidP="00AF7B89">
      <w:pPr>
        <w:pStyle w:val="BodyText"/>
        <w:spacing w:after="120"/>
        <w:ind w:right="6"/>
      </w:pPr>
      <w:r w:rsidRPr="00763B62">
        <w:t>We do not use any means of automated decision-making or profiling.</w:t>
      </w:r>
    </w:p>
    <w:p w14:paraId="18B3B4FE" w14:textId="77777777" w:rsidR="0022036E" w:rsidRPr="00631739" w:rsidRDefault="0022036E" w:rsidP="001763D4">
      <w:pPr>
        <w:pStyle w:val="Style1"/>
        <w:spacing w:before="480" w:after="80" w:line="240" w:lineRule="auto"/>
        <w:rPr>
          <w:b/>
          <w:bCs/>
          <w:sz w:val="28"/>
          <w:szCs w:val="28"/>
        </w:rPr>
      </w:pPr>
      <w:bookmarkStart w:id="19" w:name="_Toc143772324"/>
      <w:r w:rsidRPr="00631739">
        <w:rPr>
          <w:b/>
          <w:bCs/>
          <w:sz w:val="28"/>
          <w:szCs w:val="28"/>
        </w:rPr>
        <w:t>Data sharing</w:t>
      </w:r>
      <w:bookmarkEnd w:id="19"/>
    </w:p>
    <w:p w14:paraId="413344BF" w14:textId="77777777" w:rsidR="0022036E" w:rsidRPr="00AF7B89" w:rsidRDefault="0022036E" w:rsidP="001763D4">
      <w:pPr>
        <w:pStyle w:val="Heading2"/>
        <w:ind w:left="284" w:right="3"/>
        <w:rPr>
          <w:color w:val="ED6800"/>
        </w:rPr>
      </w:pPr>
      <w:bookmarkStart w:id="20" w:name="_Toc84487796"/>
      <w:bookmarkStart w:id="21" w:name="_Toc143772325"/>
      <w:r w:rsidRPr="00AF7B89">
        <w:rPr>
          <w:color w:val="ED6800"/>
        </w:rPr>
        <w:t>Why might you share my personal information with third parties?</w:t>
      </w:r>
      <w:bookmarkEnd w:id="20"/>
      <w:bookmarkEnd w:id="21"/>
    </w:p>
    <w:p w14:paraId="66E1305F" w14:textId="77777777" w:rsidR="0022036E" w:rsidRPr="00AF7B89" w:rsidRDefault="0022036E" w:rsidP="001763D4">
      <w:pPr>
        <w:pStyle w:val="BodyText"/>
        <w:spacing w:after="120"/>
        <w:ind w:left="284" w:right="6"/>
      </w:pPr>
      <w:r w:rsidRPr="00AF7B89">
        <w:t>We will share your personal information with third parties where required by law, where it is necessary to administer the working relationship with you, or where we have another legitimate interest in doing so.</w:t>
      </w:r>
    </w:p>
    <w:p w14:paraId="6809964F" w14:textId="77777777" w:rsidR="0022036E" w:rsidRPr="00AF7B89" w:rsidRDefault="0022036E" w:rsidP="001763D4">
      <w:pPr>
        <w:pStyle w:val="BodyText"/>
        <w:spacing w:after="120"/>
        <w:ind w:left="284" w:right="6"/>
      </w:pPr>
    </w:p>
    <w:p w14:paraId="52D840D2" w14:textId="77777777" w:rsidR="0022036E" w:rsidRPr="00AF7B89" w:rsidRDefault="0022036E" w:rsidP="001763D4">
      <w:pPr>
        <w:pStyle w:val="Heading2"/>
        <w:ind w:left="284" w:right="3"/>
        <w:rPr>
          <w:color w:val="ED6800"/>
        </w:rPr>
      </w:pPr>
      <w:bookmarkStart w:id="22" w:name="_Toc84487797"/>
      <w:bookmarkStart w:id="23" w:name="_Toc143772326"/>
      <w:r w:rsidRPr="00AF7B89">
        <w:rPr>
          <w:color w:val="ED6800"/>
        </w:rPr>
        <w:t>Who might my information be shared with?</w:t>
      </w:r>
      <w:bookmarkEnd w:id="22"/>
      <w:bookmarkEnd w:id="23"/>
    </w:p>
    <w:p w14:paraId="4D3B9640" w14:textId="77777777" w:rsidR="0022036E" w:rsidRDefault="0022036E" w:rsidP="001763D4">
      <w:pPr>
        <w:pStyle w:val="BodyText"/>
        <w:spacing w:after="120"/>
        <w:ind w:left="284" w:right="6"/>
      </w:pPr>
      <w:bookmarkStart w:id="24" w:name="_Toc84487798"/>
      <w:bookmarkStart w:id="25" w:name="_Toc141871055"/>
      <w:bookmarkStart w:id="26" w:name="_Toc141871160"/>
      <w:r w:rsidRPr="00AF7B89">
        <w:t xml:space="preserve">We may share your personal information to obtain pre-employment references from other employers and employment background checks from third-party providers including necessary criminal record checks from the Disclosure and Barring Service. </w:t>
      </w:r>
      <w:r w:rsidR="00D4705A" w:rsidRPr="00AF7B89">
        <w:t xml:space="preserve"> </w:t>
      </w:r>
      <w:r w:rsidRPr="00AF7B89">
        <w:t>We will make you aware of these requests at the relevant time to ensure we have consent from you to obtain the information required.</w:t>
      </w:r>
      <w:bookmarkEnd w:id="24"/>
      <w:bookmarkEnd w:id="25"/>
      <w:bookmarkEnd w:id="26"/>
    </w:p>
    <w:p w14:paraId="01FFE68D" w14:textId="77777777" w:rsidR="00725B31" w:rsidRPr="00AF7B89" w:rsidRDefault="00725B31" w:rsidP="001763D4">
      <w:pPr>
        <w:pStyle w:val="BodyText"/>
        <w:spacing w:after="120"/>
        <w:ind w:left="284" w:right="6"/>
      </w:pPr>
    </w:p>
    <w:p w14:paraId="513C65C5" w14:textId="77777777" w:rsidR="00AF7B89" w:rsidRPr="00AF7B89" w:rsidRDefault="00AF7B89" w:rsidP="001763D4">
      <w:pPr>
        <w:pStyle w:val="ListParagraph"/>
        <w:overflowPunct w:val="0"/>
        <w:spacing w:after="120"/>
        <w:ind w:left="284" w:firstLine="0"/>
        <w:rPr>
          <w:sz w:val="24"/>
          <w:szCs w:val="24"/>
        </w:rPr>
      </w:pPr>
      <w:r w:rsidRPr="00763B62">
        <w:rPr>
          <w:sz w:val="24"/>
          <w:szCs w:val="24"/>
        </w:rPr>
        <w:lastRenderedPageBreak/>
        <w:t xml:space="preserve">Where it is legally required or is otherwise necessary (and it complies with data protection law) personal information may be shared with the relevant local authority – to meet our legal obligations to share certain information such as safeguarding concerns or with the Department for Education (DfE). The DfE processes personal data relating to those employed by schools (including all academies and free schools and all special schools including pupil referral units). To find out more about the data collection requirements that are placed upon us by the DfE including the data that we share with them go to: </w:t>
      </w:r>
      <w:hyperlink r:id="rId10" w:history="1">
        <w:r w:rsidRPr="00763B62">
          <w:rPr>
            <w:rStyle w:val="Hyperlink"/>
            <w:sz w:val="24"/>
            <w:szCs w:val="24"/>
          </w:rPr>
          <w:t>https://www.gov.uk/education/data-collection-and-censuses-for-schools</w:t>
        </w:r>
      </w:hyperlink>
    </w:p>
    <w:p w14:paraId="15191967" w14:textId="3C6E0B7D" w:rsidR="0022036E" w:rsidRPr="00AF7B89" w:rsidRDefault="0022036E" w:rsidP="001763D4">
      <w:pPr>
        <w:pStyle w:val="BodyText"/>
        <w:spacing w:after="120"/>
        <w:ind w:left="284" w:right="6"/>
      </w:pPr>
      <w:r w:rsidRPr="00AF7B89">
        <w:t xml:space="preserve">If you choose to remain in a pension scheme, we will share your employment and pay details with your pension provider. </w:t>
      </w:r>
      <w:r w:rsidR="00D4705A" w:rsidRPr="00AF7B89">
        <w:t xml:space="preserve"> </w:t>
      </w:r>
      <w:r w:rsidRPr="00AF7B89">
        <w:t xml:space="preserve">We will also share data relating to your working practices and sickness absence with our </w:t>
      </w:r>
      <w:r w:rsidR="008301AC">
        <w:t>o</w:t>
      </w:r>
      <w:r w:rsidRPr="00AF7B89">
        <w:t xml:space="preserve">ccupational </w:t>
      </w:r>
      <w:r w:rsidR="008301AC">
        <w:t>h</w:t>
      </w:r>
      <w:r w:rsidRPr="00AF7B89">
        <w:t xml:space="preserve">ealth provider </w:t>
      </w:r>
      <w:r w:rsidR="00763B62">
        <w:t>Wiltshire Council</w:t>
      </w:r>
      <w:r w:rsidRPr="00AF7B89">
        <w:t xml:space="preserve"> in the event of an occupational health referral.</w:t>
      </w:r>
    </w:p>
    <w:p w14:paraId="7EF03EEF" w14:textId="77777777" w:rsidR="0022036E" w:rsidRPr="00AF7B89" w:rsidRDefault="0022036E" w:rsidP="001763D4">
      <w:pPr>
        <w:pStyle w:val="BodyText"/>
        <w:spacing w:after="120"/>
        <w:ind w:left="284" w:right="6"/>
      </w:pPr>
      <w:r w:rsidRPr="00AF7B89">
        <w:t xml:space="preserve">We may share your personal information with other third parties, for example in the context of the </w:t>
      </w:r>
      <w:r w:rsidR="00D4705A" w:rsidRPr="00AF7B89">
        <w:t>retendering or outsourcing services</w:t>
      </w:r>
      <w:r w:rsidRPr="00AF7B89">
        <w:t>.</w:t>
      </w:r>
      <w:r w:rsidR="00D4705A" w:rsidRPr="00AF7B89">
        <w:t xml:space="preserve"> </w:t>
      </w:r>
      <w:r w:rsidRPr="00AF7B89">
        <w:t xml:space="preserve"> In this situation we will, so far as possible, share anonymised data with the other parties before the transaction completes.</w:t>
      </w:r>
      <w:r w:rsidR="00041859" w:rsidRPr="00AF7B89">
        <w:t xml:space="preserve"> </w:t>
      </w:r>
      <w:r w:rsidRPr="00AF7B89">
        <w:t xml:space="preserve"> Once the transaction is completed, we will share your personal data with the other parties if and to the extent required under the terms of the transaction and the relevant legislation.</w:t>
      </w:r>
    </w:p>
    <w:p w14:paraId="61AB51B4" w14:textId="77777777" w:rsidR="0022036E" w:rsidRPr="00AF7B89" w:rsidRDefault="0022036E" w:rsidP="001763D4">
      <w:pPr>
        <w:pStyle w:val="BodyText"/>
        <w:spacing w:after="120"/>
        <w:ind w:left="284" w:right="6"/>
      </w:pPr>
      <w:r w:rsidRPr="00AF7B89">
        <w:t>We may also need to share your personal information with a regulator, which could include an Employment Tribunal, the Pensions Regulator, the Pensions Ombudsman, our insurers, legal representatives, or to otherwise comply with the law. This may include making returns to HMRC and disclosures to the public such as senior officer remuneration reporting requirements.</w:t>
      </w:r>
    </w:p>
    <w:p w14:paraId="046A6267" w14:textId="77777777" w:rsidR="0022036E" w:rsidRPr="00AF7B89" w:rsidRDefault="0022036E" w:rsidP="001763D4">
      <w:pPr>
        <w:pStyle w:val="BodyText"/>
        <w:spacing w:after="120"/>
        <w:ind w:left="284" w:right="6"/>
      </w:pPr>
      <w:r w:rsidRPr="00AF7B89">
        <w:t xml:space="preserve">We may be obliged, for the purposes of prevention or detection of crime, to share information with the police or other agencies with official authority. </w:t>
      </w:r>
    </w:p>
    <w:p w14:paraId="004DAE23" w14:textId="77777777" w:rsidR="00103CC8" w:rsidRPr="00AF7B89" w:rsidRDefault="0022036E" w:rsidP="001763D4">
      <w:pPr>
        <w:pStyle w:val="BodyText"/>
        <w:spacing w:after="120"/>
        <w:ind w:left="284" w:right="6"/>
      </w:pPr>
      <w:r w:rsidRPr="00AF7B89">
        <w:t>We may also share data with our internal and external auditors, as is our legal requirement under the Local Government Act.</w:t>
      </w:r>
    </w:p>
    <w:p w14:paraId="3F1E2857" w14:textId="77777777" w:rsidR="00D4705A" w:rsidRPr="00AF7B89" w:rsidRDefault="00D4705A" w:rsidP="001763D4">
      <w:pPr>
        <w:pStyle w:val="BodyText"/>
        <w:spacing w:after="120"/>
        <w:ind w:left="284" w:right="6"/>
      </w:pPr>
      <w:r w:rsidRPr="00AF7B89">
        <w:t>Data may occasionally be shared with our Data Protection Officer, for example in relation to a Subject Access Request.</w:t>
      </w:r>
    </w:p>
    <w:p w14:paraId="02FE7138" w14:textId="6859875A" w:rsidR="00AF7B89" w:rsidRPr="00AF7B89" w:rsidRDefault="00AF7B89" w:rsidP="001763D4">
      <w:pPr>
        <w:pStyle w:val="BodyText"/>
        <w:spacing w:after="120"/>
        <w:ind w:left="284" w:right="6"/>
      </w:pPr>
    </w:p>
    <w:p w14:paraId="764A2A83" w14:textId="4DAA7BAF" w:rsidR="00103CC8" w:rsidRPr="00AF7B89" w:rsidRDefault="00966FA5" w:rsidP="001763D4">
      <w:pPr>
        <w:pStyle w:val="BodyText"/>
        <w:spacing w:after="120"/>
        <w:ind w:left="284" w:right="6"/>
      </w:pPr>
      <w:r w:rsidRPr="00AF7B89">
        <w:t xml:space="preserve">Under the Freedom of Information Act 2000, we are occasionally asked to disclose documents which may contain your name. </w:t>
      </w:r>
      <w:r w:rsidR="00D4705A" w:rsidRPr="00AF7B89">
        <w:t xml:space="preserve"> </w:t>
      </w:r>
      <w:r w:rsidRPr="00AF7B89">
        <w:t xml:space="preserve">As an employee of </w:t>
      </w:r>
      <w:r w:rsidR="00763B62">
        <w:t xml:space="preserve">Bratton Primary </w:t>
      </w:r>
      <w:proofErr w:type="gramStart"/>
      <w:r w:rsidR="00763B62">
        <w:t>School</w:t>
      </w:r>
      <w:r w:rsidR="00763B62" w:rsidRPr="00AF7B89">
        <w:t xml:space="preserve"> </w:t>
      </w:r>
      <w:r w:rsidR="00763B62">
        <w:t>,</w:t>
      </w:r>
      <w:proofErr w:type="gramEnd"/>
      <w:r w:rsidR="00E06873">
        <w:t xml:space="preserve"> </w:t>
      </w:r>
      <w:r w:rsidRPr="00AF7B89">
        <w:t>the Informat</w:t>
      </w:r>
      <w:r w:rsidR="00E87FA0" w:rsidRPr="00AF7B89">
        <w:t>i</w:t>
      </w:r>
      <w:r w:rsidRPr="00AF7B89">
        <w:t xml:space="preserve">on Commissioner considers that you have a lesser degree of expectation to privacy when carrying out your work for </w:t>
      </w:r>
      <w:r w:rsidR="009671EA" w:rsidRPr="00AF7B89">
        <w:t>us</w:t>
      </w:r>
      <w:r w:rsidRPr="00AF7B89">
        <w:t xml:space="preserve">, and therefore these documents may be released in an unredacted format. </w:t>
      </w:r>
      <w:r w:rsidR="00041859" w:rsidRPr="00AF7B89">
        <w:t xml:space="preserve"> </w:t>
      </w:r>
      <w:r w:rsidRPr="00AF7B89">
        <w:t xml:space="preserve">We do make a distinction between junior and senior officers, and those already in public facing roles, when deciding </w:t>
      </w:r>
      <w:r w:rsidR="005410D4" w:rsidRPr="00AF7B89">
        <w:t>whether</w:t>
      </w:r>
      <w:r w:rsidRPr="00AF7B89">
        <w:t xml:space="preserve"> to release a name.</w:t>
      </w:r>
    </w:p>
    <w:p w14:paraId="164DD423" w14:textId="08DED1CA" w:rsidR="00103CC8" w:rsidRPr="00AF7B89" w:rsidRDefault="00966FA5" w:rsidP="001763D4">
      <w:pPr>
        <w:pStyle w:val="BodyText"/>
        <w:spacing w:after="120"/>
        <w:ind w:left="284" w:right="6"/>
      </w:pPr>
      <w:r w:rsidRPr="00AF7B89">
        <w:t xml:space="preserve">It is important to remember that when acting for </w:t>
      </w:r>
      <w:r w:rsidR="00763B62">
        <w:t>Bratton Primary School</w:t>
      </w:r>
      <w:r w:rsidR="00763B62" w:rsidRPr="00AF7B89">
        <w:t xml:space="preserve"> </w:t>
      </w:r>
      <w:r w:rsidRPr="00AF7B89">
        <w:t xml:space="preserve">the contact details you choose to use </w:t>
      </w:r>
      <w:r w:rsidR="001104DD">
        <w:t>may</w:t>
      </w:r>
      <w:r w:rsidRPr="00AF7B89">
        <w:t xml:space="preserve"> not </w:t>
      </w:r>
      <w:r w:rsidR="001104DD">
        <w:t xml:space="preserve">be </w:t>
      </w:r>
      <w:r w:rsidRPr="00AF7B89">
        <w:t xml:space="preserve">considered personal data. </w:t>
      </w:r>
      <w:r w:rsidR="00041859" w:rsidRPr="00AF7B89">
        <w:t xml:space="preserve"> </w:t>
      </w:r>
      <w:r w:rsidRPr="00AF7B89">
        <w:t xml:space="preserve">We therefore always suggest that you use your </w:t>
      </w:r>
      <w:r w:rsidR="009671EA" w:rsidRPr="00AF7B89">
        <w:t>work</w:t>
      </w:r>
      <w:r w:rsidRPr="00AF7B89">
        <w:t>-issued email and/or phones for work correspondence.</w:t>
      </w:r>
    </w:p>
    <w:p w14:paraId="42D00686" w14:textId="77777777" w:rsidR="00103CC8" w:rsidRPr="003D45DB" w:rsidRDefault="00103CC8" w:rsidP="001763D4">
      <w:pPr>
        <w:pStyle w:val="BodyText"/>
        <w:spacing w:after="120"/>
        <w:ind w:left="284" w:right="6"/>
        <w:rPr>
          <w:color w:val="767171"/>
          <w:sz w:val="16"/>
          <w:szCs w:val="16"/>
        </w:rPr>
      </w:pPr>
    </w:p>
    <w:p w14:paraId="41972B48" w14:textId="77777777" w:rsidR="00103CC8" w:rsidRPr="00AF7B89" w:rsidRDefault="00966FA5" w:rsidP="001763D4">
      <w:pPr>
        <w:pStyle w:val="Heading2"/>
        <w:spacing w:before="1"/>
        <w:ind w:left="284" w:right="3"/>
        <w:rPr>
          <w:color w:val="ED6800"/>
        </w:rPr>
      </w:pPr>
      <w:bookmarkStart w:id="27" w:name="_Toc84487799"/>
      <w:bookmarkStart w:id="28" w:name="_Toc143772327"/>
      <w:r w:rsidRPr="00AF7B89">
        <w:rPr>
          <w:color w:val="ED6800"/>
        </w:rPr>
        <w:t>Which third-party service providers process my personal information?</w:t>
      </w:r>
      <w:bookmarkEnd w:id="27"/>
      <w:bookmarkEnd w:id="28"/>
    </w:p>
    <w:p w14:paraId="5F643282" w14:textId="77777777" w:rsidR="00103CC8" w:rsidRPr="00AF7B89" w:rsidRDefault="00966FA5" w:rsidP="001763D4">
      <w:pPr>
        <w:pStyle w:val="BodyText"/>
        <w:spacing w:after="120"/>
        <w:ind w:left="284" w:right="3"/>
      </w:pPr>
      <w:r w:rsidRPr="00AF7B89">
        <w:t>The following activities are carried out by third-party service providers, on our behalf:</w:t>
      </w:r>
    </w:p>
    <w:p w14:paraId="21F29EC3" w14:textId="4B9C5605" w:rsidR="00103CC8" w:rsidRPr="00AF7B89" w:rsidRDefault="00966FA5" w:rsidP="001763D4">
      <w:pPr>
        <w:pStyle w:val="ListParagraph"/>
        <w:numPr>
          <w:ilvl w:val="1"/>
          <w:numId w:val="12"/>
        </w:numPr>
        <w:spacing w:after="120"/>
        <w:ind w:left="773" w:right="3"/>
        <w:rPr>
          <w:sz w:val="24"/>
          <w:szCs w:val="24"/>
        </w:rPr>
      </w:pPr>
      <w:r w:rsidRPr="00AF7B89">
        <w:rPr>
          <w:sz w:val="24"/>
          <w:szCs w:val="24"/>
        </w:rPr>
        <w:t>Payroll (</w:t>
      </w:r>
      <w:r w:rsidR="00763B62">
        <w:rPr>
          <w:sz w:val="24"/>
          <w:szCs w:val="24"/>
        </w:rPr>
        <w:t>Wiltshire Council)</w:t>
      </w:r>
    </w:p>
    <w:p w14:paraId="73C16A24"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Pension administration (further details below)</w:t>
      </w:r>
    </w:p>
    <w:p w14:paraId="5E11D5F8"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Benefits provision and administration</w:t>
      </w:r>
    </w:p>
    <w:p w14:paraId="6D4A84B3" w14:textId="22FA9859" w:rsidR="00103CC8" w:rsidRPr="00AF7B89" w:rsidRDefault="00966FA5" w:rsidP="001763D4">
      <w:pPr>
        <w:pStyle w:val="ListParagraph"/>
        <w:numPr>
          <w:ilvl w:val="1"/>
          <w:numId w:val="12"/>
        </w:numPr>
        <w:spacing w:after="120"/>
        <w:ind w:left="773" w:right="3"/>
        <w:rPr>
          <w:sz w:val="24"/>
          <w:szCs w:val="24"/>
        </w:rPr>
      </w:pPr>
      <w:r w:rsidRPr="00AF7B89">
        <w:rPr>
          <w:sz w:val="24"/>
          <w:szCs w:val="24"/>
        </w:rPr>
        <w:t>IT Services (</w:t>
      </w:r>
      <w:r w:rsidR="00763B62">
        <w:rPr>
          <w:sz w:val="24"/>
          <w:szCs w:val="24"/>
        </w:rPr>
        <w:t>Oakford)</w:t>
      </w:r>
    </w:p>
    <w:p w14:paraId="5ED1BFA9" w14:textId="14D04C54" w:rsidR="00103CC8" w:rsidRPr="00AF7B89" w:rsidRDefault="00966FA5" w:rsidP="001763D4">
      <w:pPr>
        <w:pStyle w:val="ListParagraph"/>
        <w:numPr>
          <w:ilvl w:val="1"/>
          <w:numId w:val="12"/>
        </w:numPr>
        <w:spacing w:after="120"/>
        <w:ind w:left="773" w:right="3"/>
        <w:rPr>
          <w:sz w:val="24"/>
          <w:szCs w:val="24"/>
        </w:rPr>
      </w:pPr>
      <w:r w:rsidRPr="00AF7B89">
        <w:rPr>
          <w:sz w:val="24"/>
          <w:szCs w:val="24"/>
        </w:rPr>
        <w:t xml:space="preserve">Recruitment </w:t>
      </w:r>
      <w:r w:rsidR="00763B62">
        <w:rPr>
          <w:sz w:val="24"/>
          <w:szCs w:val="24"/>
        </w:rPr>
        <w:t>(Wiltshire Council)</w:t>
      </w:r>
    </w:p>
    <w:p w14:paraId="72E381FB"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 xml:space="preserve">We will share personal data regarding your participation in any pension arrangement in </w:t>
      </w:r>
      <w:r w:rsidRPr="00AF7B89">
        <w:rPr>
          <w:sz w:val="24"/>
          <w:szCs w:val="24"/>
        </w:rPr>
        <w:lastRenderedPageBreak/>
        <w:t>connection with the administration of the arrangements.</w:t>
      </w:r>
    </w:p>
    <w:p w14:paraId="1CFE670F" w14:textId="77777777" w:rsidR="00103CC8" w:rsidRPr="009D3324" w:rsidRDefault="00103CC8" w:rsidP="001763D4">
      <w:pPr>
        <w:pStyle w:val="BodyText"/>
        <w:spacing w:after="120"/>
        <w:ind w:left="284" w:right="6"/>
        <w:rPr>
          <w:color w:val="767171"/>
          <w:sz w:val="12"/>
          <w:szCs w:val="12"/>
        </w:rPr>
      </w:pPr>
    </w:p>
    <w:p w14:paraId="66C45B13" w14:textId="77777777" w:rsidR="00103CC8" w:rsidRPr="00AF7B89" w:rsidRDefault="00966FA5" w:rsidP="001763D4">
      <w:pPr>
        <w:pStyle w:val="Heading2"/>
        <w:ind w:left="284" w:right="3"/>
        <w:rPr>
          <w:color w:val="ED6800"/>
        </w:rPr>
      </w:pPr>
      <w:bookmarkStart w:id="29" w:name="_Toc84487800"/>
      <w:bookmarkStart w:id="30" w:name="_Toc143772328"/>
      <w:r w:rsidRPr="00AF7B89">
        <w:rPr>
          <w:color w:val="ED6800"/>
        </w:rPr>
        <w:t>How secure is my information?</w:t>
      </w:r>
      <w:bookmarkEnd w:id="29"/>
      <w:bookmarkEnd w:id="30"/>
    </w:p>
    <w:p w14:paraId="15E6E3B0" w14:textId="77777777" w:rsidR="00BF609C" w:rsidRPr="00AF7B89" w:rsidRDefault="00BF609C" w:rsidP="001763D4">
      <w:pPr>
        <w:pStyle w:val="BodyText"/>
        <w:spacing w:after="120"/>
        <w:ind w:left="284" w:right="6"/>
      </w:pPr>
      <w:r w:rsidRPr="00AF7B89">
        <w:t xml:space="preserve">We take the security of your data seriously.  </w:t>
      </w:r>
      <w:r w:rsidR="009671EA" w:rsidRPr="00AF7B89">
        <w:t>We have</w:t>
      </w:r>
      <w:r w:rsidRPr="00AF7B89">
        <w:t xml:space="preserve"> policies and controls in place to try to ensure that your data is not lost, accidently destroyed, </w:t>
      </w:r>
      <w:r w:rsidR="005410D4" w:rsidRPr="00AF7B89">
        <w:t>misused,</w:t>
      </w:r>
      <w:r w:rsidRPr="00AF7B89">
        <w:t xml:space="preserve"> or disclosed and is not accessed except by its employees in the performance of their duties. </w:t>
      </w:r>
    </w:p>
    <w:p w14:paraId="55B98D1C" w14:textId="77777777" w:rsidR="00103CC8" w:rsidRPr="00AF7B89" w:rsidRDefault="00966FA5" w:rsidP="001763D4">
      <w:pPr>
        <w:pStyle w:val="BodyText"/>
        <w:spacing w:after="120"/>
        <w:ind w:left="284" w:right="6"/>
      </w:pPr>
      <w:r w:rsidRPr="00AF7B89">
        <w:t xml:space="preserve">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w:t>
      </w:r>
      <w:r w:rsidR="005410D4" w:rsidRPr="00AF7B89">
        <w:t>instructions and</w:t>
      </w:r>
      <w:r w:rsidRPr="00AF7B89">
        <w:t xml:space="preserve"> have written agreements in place with them to govern the security of data.</w:t>
      </w:r>
    </w:p>
    <w:p w14:paraId="4A675186" w14:textId="77777777" w:rsidR="00103CC8" w:rsidRPr="00631739" w:rsidRDefault="00966FA5" w:rsidP="001763D4">
      <w:pPr>
        <w:pStyle w:val="Style1"/>
        <w:spacing w:before="480" w:after="80" w:line="240" w:lineRule="auto"/>
        <w:rPr>
          <w:b/>
          <w:bCs/>
          <w:sz w:val="28"/>
          <w:szCs w:val="28"/>
        </w:rPr>
      </w:pPr>
      <w:bookmarkStart w:id="31" w:name="_Toc143772329"/>
      <w:r w:rsidRPr="00631739">
        <w:rPr>
          <w:b/>
          <w:bCs/>
          <w:sz w:val="28"/>
          <w:szCs w:val="28"/>
        </w:rPr>
        <w:t>Pensions</w:t>
      </w:r>
      <w:bookmarkEnd w:id="31"/>
    </w:p>
    <w:p w14:paraId="7B0906F7" w14:textId="74C7BE80" w:rsidR="00685774" w:rsidRPr="00AF7B89" w:rsidRDefault="00966FA5" w:rsidP="00AF7B89">
      <w:pPr>
        <w:pStyle w:val="BodyText"/>
        <w:spacing w:after="120"/>
        <w:ind w:right="6"/>
      </w:pPr>
      <w:r w:rsidRPr="00AF7B89">
        <w:t>Our pension providers are the data controller for the information they process for the management and administration of the pension service. As such, they will have their own privacy notice for how they process your personal data, and they should be contacted directly if you have any queries or concerns over the handling of your data.</w:t>
      </w:r>
    </w:p>
    <w:p w14:paraId="245D3E86" w14:textId="77777777" w:rsidR="00685774" w:rsidRPr="00631739" w:rsidRDefault="00685774" w:rsidP="001763D4">
      <w:pPr>
        <w:pStyle w:val="Style1"/>
        <w:spacing w:before="480" w:after="80" w:line="240" w:lineRule="auto"/>
        <w:rPr>
          <w:b/>
          <w:bCs/>
          <w:sz w:val="28"/>
          <w:szCs w:val="28"/>
        </w:rPr>
      </w:pPr>
      <w:bookmarkStart w:id="32" w:name="_Toc84487802"/>
      <w:bookmarkStart w:id="33" w:name="_Toc143772330"/>
      <w:r w:rsidRPr="00631739">
        <w:rPr>
          <w:b/>
          <w:bCs/>
          <w:sz w:val="28"/>
          <w:szCs w:val="28"/>
        </w:rPr>
        <w:t>Transferring information outside the EU</w:t>
      </w:r>
      <w:bookmarkEnd w:id="32"/>
      <w:bookmarkEnd w:id="33"/>
    </w:p>
    <w:p w14:paraId="283459D9" w14:textId="77777777" w:rsidR="00685774" w:rsidRPr="00AF7B89" w:rsidRDefault="00685774" w:rsidP="00AF7B89">
      <w:pPr>
        <w:pStyle w:val="BodyText"/>
        <w:spacing w:after="120"/>
        <w:ind w:right="6"/>
      </w:pPr>
      <w:r w:rsidRPr="00763B62">
        <w:t xml:space="preserve">No data is transferred or processed outside of the UK. </w:t>
      </w:r>
      <w:r w:rsidR="00264435" w:rsidRPr="00763B62">
        <w:t xml:space="preserve"> </w:t>
      </w:r>
      <w:r w:rsidRPr="00763B62">
        <w:t>The only occasion we may send personal data abroad would be in response to an enquiry or application from someone living abroad.</w:t>
      </w:r>
      <w:r w:rsidR="00264435" w:rsidRPr="00763B62">
        <w:t xml:space="preserve"> </w:t>
      </w:r>
      <w:r w:rsidRPr="00763B62">
        <w:t xml:space="preserve"> In this instance, secure email would be used.</w:t>
      </w:r>
    </w:p>
    <w:p w14:paraId="7B679206" w14:textId="77777777" w:rsidR="00685774" w:rsidRPr="00631739" w:rsidRDefault="00685774" w:rsidP="001763D4">
      <w:pPr>
        <w:pStyle w:val="Style1"/>
        <w:spacing w:before="480" w:after="80" w:line="240" w:lineRule="auto"/>
        <w:rPr>
          <w:b/>
          <w:bCs/>
          <w:sz w:val="28"/>
          <w:szCs w:val="28"/>
        </w:rPr>
      </w:pPr>
      <w:bookmarkStart w:id="34" w:name="_Toc84487804"/>
      <w:bookmarkStart w:id="35" w:name="_Toc143772331"/>
      <w:r w:rsidRPr="00631739">
        <w:rPr>
          <w:b/>
          <w:bCs/>
          <w:sz w:val="28"/>
          <w:szCs w:val="28"/>
        </w:rPr>
        <w:t>How long will you use my information for?</w:t>
      </w:r>
      <w:bookmarkEnd w:id="34"/>
      <w:bookmarkEnd w:id="35"/>
    </w:p>
    <w:p w14:paraId="4F59F939" w14:textId="6F2ED081" w:rsidR="00685774" w:rsidRPr="00AF7B89" w:rsidRDefault="00685774" w:rsidP="00AF7B89">
      <w:pPr>
        <w:pStyle w:val="BodyText"/>
        <w:spacing w:after="120"/>
        <w:ind w:right="6"/>
      </w:pPr>
      <w:r w:rsidRPr="00AF7B89">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w:t>
      </w:r>
      <w:r w:rsidR="00763B62">
        <w:t xml:space="preserve">One West. </w:t>
      </w:r>
      <w:r w:rsidRPr="00AF7B89">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r w:rsidR="00264435" w:rsidRPr="00AF7B89">
        <w:t xml:space="preserve"> </w:t>
      </w:r>
      <w:r w:rsidRPr="00AF7B89">
        <w:t>Generally, employee records</w:t>
      </w:r>
      <w:r w:rsidR="003D45DB">
        <w:t xml:space="preserve"> are retained</w:t>
      </w:r>
      <w:r w:rsidRPr="00AF7B89">
        <w:t xml:space="preserve"> in accordance with employment law, which requires us to keep records for six years following termination of employment.</w:t>
      </w:r>
    </w:p>
    <w:p w14:paraId="49BAE216" w14:textId="77777777" w:rsidR="00685774" w:rsidRDefault="00685774" w:rsidP="00AF7B89">
      <w:pPr>
        <w:pStyle w:val="BodyText"/>
        <w:spacing w:after="120"/>
        <w:ind w:right="6"/>
      </w:pPr>
      <w:r w:rsidRPr="00AF7B89">
        <w:t xml:space="preserve">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w:t>
      </w:r>
      <w:r w:rsidRPr="00AF7B89">
        <w:rPr>
          <w:b/>
        </w:rPr>
        <w:t xml:space="preserve">OR </w:t>
      </w:r>
      <w:r w:rsidRPr="00AF7B89">
        <w:t>applicable laws and regulations.</w:t>
      </w:r>
    </w:p>
    <w:p w14:paraId="218052CA" w14:textId="77777777" w:rsidR="00725B31" w:rsidRDefault="00725B31" w:rsidP="00AF7B89">
      <w:pPr>
        <w:pStyle w:val="BodyText"/>
        <w:spacing w:after="120"/>
        <w:ind w:right="6"/>
      </w:pPr>
    </w:p>
    <w:p w14:paraId="52F4DF55" w14:textId="77777777" w:rsidR="00725B31" w:rsidRPr="00AF7B89" w:rsidRDefault="00725B31" w:rsidP="00AF7B89">
      <w:pPr>
        <w:pStyle w:val="BodyText"/>
        <w:spacing w:after="120"/>
        <w:ind w:right="6"/>
      </w:pPr>
    </w:p>
    <w:p w14:paraId="17289274" w14:textId="77777777" w:rsidR="00103CC8" w:rsidRPr="00631739" w:rsidRDefault="00966FA5" w:rsidP="001763D4">
      <w:pPr>
        <w:pStyle w:val="Style1"/>
        <w:spacing w:before="480" w:after="80" w:line="240" w:lineRule="auto"/>
        <w:rPr>
          <w:b/>
          <w:bCs/>
          <w:sz w:val="28"/>
          <w:szCs w:val="28"/>
        </w:rPr>
      </w:pPr>
      <w:bookmarkStart w:id="36" w:name="_Toc143772332"/>
      <w:r w:rsidRPr="00631739">
        <w:rPr>
          <w:b/>
          <w:bCs/>
          <w:sz w:val="28"/>
          <w:szCs w:val="28"/>
        </w:rPr>
        <w:t xml:space="preserve">Rights of access, correction, </w:t>
      </w:r>
      <w:r w:rsidR="005410D4" w:rsidRPr="00631739">
        <w:rPr>
          <w:b/>
          <w:bCs/>
          <w:sz w:val="28"/>
          <w:szCs w:val="28"/>
        </w:rPr>
        <w:t>erasure,</w:t>
      </w:r>
      <w:r w:rsidRPr="00631739">
        <w:rPr>
          <w:b/>
          <w:bCs/>
          <w:sz w:val="28"/>
          <w:szCs w:val="28"/>
        </w:rPr>
        <w:t xml:space="preserve"> and restriction</w:t>
      </w:r>
      <w:bookmarkEnd w:id="36"/>
    </w:p>
    <w:p w14:paraId="0A872610" w14:textId="77777777" w:rsidR="00103CC8" w:rsidRPr="00AF7B89" w:rsidRDefault="00966FA5" w:rsidP="001763D4">
      <w:pPr>
        <w:pStyle w:val="Heading2"/>
        <w:ind w:left="284" w:right="3"/>
        <w:rPr>
          <w:color w:val="ED6800"/>
        </w:rPr>
      </w:pPr>
      <w:bookmarkStart w:id="37" w:name="_Toc84487806"/>
      <w:bookmarkStart w:id="38" w:name="_Toc143772333"/>
      <w:r w:rsidRPr="00AF7B89">
        <w:rPr>
          <w:color w:val="ED6800"/>
        </w:rPr>
        <w:t>Your duty to inform us of changes</w:t>
      </w:r>
      <w:bookmarkEnd w:id="37"/>
      <w:bookmarkEnd w:id="38"/>
    </w:p>
    <w:p w14:paraId="7DCBF6F2" w14:textId="77777777" w:rsidR="00103CC8" w:rsidRPr="00AF7B89" w:rsidRDefault="00966FA5" w:rsidP="001763D4">
      <w:pPr>
        <w:pStyle w:val="BodyText"/>
        <w:spacing w:after="120"/>
        <w:ind w:left="284" w:right="3"/>
      </w:pPr>
      <w:r w:rsidRPr="00AF7B89">
        <w:t xml:space="preserve">It is important that the personal information we hold about you is accurate and current. Please </w:t>
      </w:r>
      <w:r w:rsidRPr="00AF7B89">
        <w:lastRenderedPageBreak/>
        <w:t>keep us informed if your personal information changes during your working relationship with us.</w:t>
      </w:r>
    </w:p>
    <w:p w14:paraId="14CD9887" w14:textId="77777777" w:rsidR="00103CC8" w:rsidRPr="00AF7B89" w:rsidRDefault="00103CC8" w:rsidP="001763D4">
      <w:pPr>
        <w:pStyle w:val="BodyText"/>
        <w:spacing w:after="120"/>
        <w:ind w:left="284" w:right="3"/>
      </w:pPr>
    </w:p>
    <w:p w14:paraId="2E613B33" w14:textId="77777777" w:rsidR="00103CC8" w:rsidRPr="00AF7B89" w:rsidRDefault="00966FA5" w:rsidP="001763D4">
      <w:pPr>
        <w:pStyle w:val="Heading2"/>
        <w:ind w:left="284" w:right="3"/>
        <w:rPr>
          <w:color w:val="ED6800"/>
        </w:rPr>
      </w:pPr>
      <w:bookmarkStart w:id="39" w:name="_Toc84487807"/>
      <w:bookmarkStart w:id="40" w:name="_Toc143772334"/>
      <w:r w:rsidRPr="00AF7B89">
        <w:rPr>
          <w:color w:val="ED6800"/>
        </w:rPr>
        <w:t>Your rights in connection with personal information</w:t>
      </w:r>
      <w:bookmarkEnd w:id="39"/>
      <w:bookmarkEnd w:id="40"/>
    </w:p>
    <w:p w14:paraId="6328EA4B" w14:textId="77777777" w:rsidR="00103CC8" w:rsidRPr="00AF7B89" w:rsidRDefault="00966FA5" w:rsidP="001763D4">
      <w:pPr>
        <w:pStyle w:val="BodyText"/>
        <w:spacing w:after="120"/>
        <w:ind w:left="284" w:right="3"/>
      </w:pPr>
      <w:r w:rsidRPr="00AF7B89">
        <w:t>You have the right to:</w:t>
      </w:r>
    </w:p>
    <w:p w14:paraId="33B12620" w14:textId="77777777" w:rsidR="00103CC8" w:rsidRPr="00AF7B89" w:rsidRDefault="00966FA5" w:rsidP="001763D4">
      <w:pPr>
        <w:pStyle w:val="ListParagraph"/>
        <w:numPr>
          <w:ilvl w:val="1"/>
          <w:numId w:val="12"/>
        </w:numPr>
        <w:spacing w:after="120"/>
        <w:ind w:left="773" w:right="3"/>
        <w:rPr>
          <w:sz w:val="24"/>
          <w:szCs w:val="24"/>
        </w:rPr>
      </w:pPr>
      <w:r w:rsidRPr="001763D4">
        <w:rPr>
          <w:b/>
          <w:bCs/>
          <w:sz w:val="24"/>
          <w:szCs w:val="24"/>
        </w:rPr>
        <w:t>Request access</w:t>
      </w:r>
      <w:r w:rsidRPr="00AF7B89">
        <w:rPr>
          <w:sz w:val="24"/>
          <w:szCs w:val="24"/>
        </w:rPr>
        <w:t xml:space="preserve"> to your personal information (commonly known as a “data subject access request”). This enables you to receive a copy of the personal information we hold about you and to check that we are lawfully processing it</w:t>
      </w:r>
      <w:r w:rsidR="00614EAF">
        <w:rPr>
          <w:sz w:val="24"/>
          <w:szCs w:val="24"/>
        </w:rPr>
        <w:t>.</w:t>
      </w:r>
    </w:p>
    <w:p w14:paraId="2E105C2A" w14:textId="77777777" w:rsidR="00685774" w:rsidRPr="00AF7B89" w:rsidRDefault="00966FA5" w:rsidP="001763D4">
      <w:pPr>
        <w:pStyle w:val="ListParagraph"/>
        <w:numPr>
          <w:ilvl w:val="1"/>
          <w:numId w:val="12"/>
        </w:numPr>
        <w:spacing w:after="120"/>
        <w:ind w:left="773" w:right="3"/>
        <w:rPr>
          <w:sz w:val="24"/>
          <w:szCs w:val="24"/>
        </w:rPr>
      </w:pPr>
      <w:r w:rsidRPr="001763D4">
        <w:rPr>
          <w:b/>
          <w:bCs/>
          <w:sz w:val="24"/>
          <w:szCs w:val="24"/>
        </w:rPr>
        <w:t>Request correction</w:t>
      </w:r>
      <w:r w:rsidRPr="00AF7B89">
        <w:rPr>
          <w:sz w:val="24"/>
          <w:szCs w:val="24"/>
        </w:rPr>
        <w:t xml:space="preserve"> of the personal information that we hold about you. This enables you to have any incomplete or inaccurate information we hold about you corrected</w:t>
      </w:r>
      <w:r w:rsidR="00614EAF">
        <w:rPr>
          <w:sz w:val="24"/>
          <w:szCs w:val="24"/>
        </w:rPr>
        <w:t>.</w:t>
      </w:r>
    </w:p>
    <w:p w14:paraId="44AC761F" w14:textId="77777777" w:rsidR="00685774" w:rsidRPr="00AF7B89" w:rsidRDefault="00685774" w:rsidP="001763D4">
      <w:pPr>
        <w:pStyle w:val="ListParagraph"/>
        <w:numPr>
          <w:ilvl w:val="1"/>
          <w:numId w:val="12"/>
        </w:numPr>
        <w:spacing w:after="120"/>
        <w:ind w:left="773" w:right="3"/>
        <w:rPr>
          <w:sz w:val="24"/>
          <w:szCs w:val="24"/>
        </w:rPr>
      </w:pPr>
      <w:r w:rsidRPr="001763D4">
        <w:rPr>
          <w:b/>
          <w:bCs/>
          <w:sz w:val="24"/>
          <w:szCs w:val="24"/>
        </w:rPr>
        <w:t>Request the restriction</w:t>
      </w:r>
      <w:r w:rsidRPr="00AF7B89">
        <w:rPr>
          <w:sz w:val="24"/>
          <w:szCs w:val="24"/>
        </w:rPr>
        <w:t xml:space="preserve"> to destruction of your records in the event you need them, and they are nearing the end of their retention period</w:t>
      </w:r>
      <w:r w:rsidR="00614EAF">
        <w:rPr>
          <w:sz w:val="24"/>
          <w:szCs w:val="24"/>
        </w:rPr>
        <w:t>.</w:t>
      </w:r>
    </w:p>
    <w:p w14:paraId="273C6C50" w14:textId="77777777" w:rsidR="00685774" w:rsidRPr="00AF7B89" w:rsidRDefault="00685774" w:rsidP="001763D4">
      <w:pPr>
        <w:pStyle w:val="ListParagraph"/>
        <w:numPr>
          <w:ilvl w:val="1"/>
          <w:numId w:val="12"/>
        </w:numPr>
        <w:spacing w:after="120"/>
        <w:ind w:left="773" w:right="3"/>
        <w:rPr>
          <w:sz w:val="24"/>
          <w:szCs w:val="24"/>
        </w:rPr>
      </w:pPr>
      <w:r w:rsidRPr="001763D4">
        <w:rPr>
          <w:b/>
          <w:bCs/>
          <w:sz w:val="24"/>
          <w:szCs w:val="24"/>
        </w:rPr>
        <w:t>Request the transfer</w:t>
      </w:r>
      <w:r w:rsidRPr="00AF7B89">
        <w:rPr>
          <w:sz w:val="24"/>
          <w:szCs w:val="24"/>
        </w:rPr>
        <w:t xml:space="preserve"> of your personal information to another party</w:t>
      </w:r>
      <w:r w:rsidR="00614EAF">
        <w:rPr>
          <w:sz w:val="24"/>
          <w:szCs w:val="24"/>
        </w:rPr>
        <w:t>.</w:t>
      </w:r>
    </w:p>
    <w:p w14:paraId="541405DD" w14:textId="26FD597B" w:rsidR="00685774" w:rsidRPr="00AF7B89" w:rsidRDefault="00685774" w:rsidP="001763D4">
      <w:pPr>
        <w:pStyle w:val="BodyText"/>
        <w:spacing w:after="120"/>
        <w:ind w:left="284" w:right="6"/>
      </w:pPr>
      <w:r w:rsidRPr="00AF7B89">
        <w:t xml:space="preserve">If you want to review, request the restriction to destruction of your personal data, or request that we transfer a copy of your personal information to another party, please contact </w:t>
      </w:r>
      <w:r w:rsidR="00763B62">
        <w:t>the School Office.</w:t>
      </w:r>
    </w:p>
    <w:p w14:paraId="1F31D018" w14:textId="77777777" w:rsidR="00D4705A" w:rsidRPr="00AF7B89" w:rsidRDefault="00D4705A" w:rsidP="001763D4">
      <w:pPr>
        <w:pStyle w:val="BodyText"/>
        <w:spacing w:after="120"/>
        <w:ind w:left="284" w:right="6"/>
      </w:pPr>
      <w:r w:rsidRPr="00AF7B89">
        <w:t xml:space="preserve">References received from </w:t>
      </w:r>
      <w:r w:rsidR="009B0EC8">
        <w:t>t</w:t>
      </w:r>
      <w:r w:rsidRPr="00AF7B89">
        <w:t>hird-</w:t>
      </w:r>
      <w:r w:rsidR="009B0EC8">
        <w:t>p</w:t>
      </w:r>
      <w:r w:rsidRPr="00AF7B89">
        <w:t xml:space="preserve">arty organisations are considered to have been provided in confidence.  Any requests for access to confidential references will be considered in accordance with the wishes of the </w:t>
      </w:r>
      <w:r w:rsidR="009B0EC8">
        <w:t>t</w:t>
      </w:r>
      <w:r w:rsidRPr="00AF7B89">
        <w:t>hird-</w:t>
      </w:r>
      <w:r w:rsidR="009B0EC8">
        <w:t>p</w:t>
      </w:r>
      <w:r w:rsidRPr="00AF7B89">
        <w:t>arty organisation.</w:t>
      </w:r>
    </w:p>
    <w:p w14:paraId="5508F645" w14:textId="61B09EFA" w:rsidR="00685774" w:rsidRPr="00AF7B89" w:rsidRDefault="00685774" w:rsidP="001763D4">
      <w:pPr>
        <w:pStyle w:val="BodyText"/>
        <w:spacing w:after="120"/>
        <w:ind w:left="284" w:right="6"/>
      </w:pPr>
      <w:r w:rsidRPr="00AF7B89">
        <w:t xml:space="preserve">If you wish to make a change to the data we hold about you, please contact </w:t>
      </w:r>
      <w:r w:rsidR="00763B62">
        <w:t>the School Office.</w:t>
      </w:r>
    </w:p>
    <w:p w14:paraId="53DC8ED4" w14:textId="77777777" w:rsidR="00685774" w:rsidRPr="00AF7B89" w:rsidRDefault="00685774" w:rsidP="001763D4">
      <w:pPr>
        <w:pStyle w:val="BodyText"/>
        <w:spacing w:after="120"/>
        <w:ind w:left="284" w:right="6"/>
      </w:pPr>
      <w:r w:rsidRPr="00AF7B89">
        <w:t xml:space="preserve">You will not have to pay a fee to access your personal information (or to exercise any of the other rights). </w:t>
      </w:r>
      <w:r w:rsidR="00D4705A" w:rsidRPr="00AF7B89">
        <w:t xml:space="preserve"> </w:t>
      </w:r>
      <w:r w:rsidRPr="00AF7B89">
        <w:t>However, we may charge a reasonable fee if you wish to receive more than one copy of your record.</w:t>
      </w:r>
    </w:p>
    <w:p w14:paraId="4F604C15" w14:textId="77777777" w:rsidR="00685774" w:rsidRPr="00AF7B89" w:rsidRDefault="00685774" w:rsidP="001763D4">
      <w:pPr>
        <w:pStyle w:val="BodyText"/>
        <w:spacing w:after="120"/>
        <w:ind w:left="284" w:right="6"/>
      </w:pPr>
    </w:p>
    <w:p w14:paraId="3C539F24" w14:textId="77777777" w:rsidR="00685774" w:rsidRPr="00AF7B89" w:rsidRDefault="00685774" w:rsidP="001763D4">
      <w:pPr>
        <w:pStyle w:val="Heading2"/>
        <w:ind w:left="284" w:right="3"/>
        <w:rPr>
          <w:color w:val="ED6800"/>
        </w:rPr>
      </w:pPr>
      <w:bookmarkStart w:id="41" w:name="_Toc84487808"/>
      <w:bookmarkStart w:id="42" w:name="_Toc143772335"/>
      <w:r w:rsidRPr="00AF7B89">
        <w:rPr>
          <w:color w:val="ED6800"/>
        </w:rPr>
        <w:t>What we may need from you</w:t>
      </w:r>
      <w:bookmarkEnd w:id="41"/>
      <w:bookmarkEnd w:id="42"/>
    </w:p>
    <w:p w14:paraId="6F0CF5ED" w14:textId="77777777" w:rsidR="00685774" w:rsidRPr="00AF7B89" w:rsidRDefault="00685774" w:rsidP="001763D4">
      <w:pPr>
        <w:pStyle w:val="BodyText"/>
        <w:spacing w:after="120"/>
        <w:ind w:left="284" w:right="6"/>
      </w:pPr>
      <w:r w:rsidRPr="00AF7B89">
        <w:t xml:space="preserve">We may need to request specific information from you to help us confirm your identity and ensure your right to access the information (or to exercise any of your other rights). </w:t>
      </w:r>
      <w:r w:rsidR="00D4705A" w:rsidRPr="00AF7B89">
        <w:t xml:space="preserve"> </w:t>
      </w:r>
      <w:r w:rsidRPr="00AF7B89">
        <w:t>This is another appropriate security measure to ensure that personal information is not disclosed to any person who has no right to receive it.</w:t>
      </w:r>
    </w:p>
    <w:p w14:paraId="5F437ABC" w14:textId="77777777" w:rsidR="00041859" w:rsidRPr="00AF7B89" w:rsidRDefault="00041859" w:rsidP="001763D4">
      <w:pPr>
        <w:pStyle w:val="BodyText"/>
        <w:spacing w:after="120"/>
        <w:ind w:left="284" w:right="6"/>
      </w:pPr>
    </w:p>
    <w:p w14:paraId="3AC85F08" w14:textId="77777777" w:rsidR="00685774" w:rsidRPr="00AF7B89" w:rsidRDefault="00685774" w:rsidP="001763D4">
      <w:pPr>
        <w:pStyle w:val="Heading2"/>
        <w:ind w:left="284" w:right="3"/>
        <w:rPr>
          <w:color w:val="ED6800"/>
        </w:rPr>
      </w:pPr>
      <w:bookmarkStart w:id="43" w:name="_Toc143772336"/>
      <w:r w:rsidRPr="00AF7B89">
        <w:rPr>
          <w:color w:val="ED6800"/>
        </w:rPr>
        <w:t>Right to withdraw consent</w:t>
      </w:r>
      <w:bookmarkEnd w:id="43"/>
    </w:p>
    <w:p w14:paraId="33F27C7D" w14:textId="57565928" w:rsidR="00103CC8" w:rsidRDefault="00685774" w:rsidP="001763D4">
      <w:pPr>
        <w:pStyle w:val="BodyText"/>
        <w:spacing w:after="120"/>
        <w:ind w:left="284" w:right="6"/>
      </w:pPr>
      <w:r w:rsidRPr="00AF7B89">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763B62" w:rsidRPr="00763B62">
        <w:t>the School Office.</w:t>
      </w:r>
      <w:r w:rsidRPr="00AF7B89">
        <w:t xml:space="preserve"> Once we have received notification that you have withdrawn your consent, we will no longer process your information for the purpose or purposes you originally agreed to, unless we have another legitimate basis for doing so in law.</w:t>
      </w:r>
    </w:p>
    <w:p w14:paraId="789EA54B" w14:textId="77777777" w:rsidR="00725B31" w:rsidRDefault="00725B31" w:rsidP="001763D4">
      <w:pPr>
        <w:pStyle w:val="BodyText"/>
        <w:spacing w:after="120"/>
        <w:ind w:left="284" w:right="6"/>
      </w:pPr>
    </w:p>
    <w:p w14:paraId="79381EEF" w14:textId="77777777" w:rsidR="00725B31" w:rsidRDefault="00725B31" w:rsidP="001763D4">
      <w:pPr>
        <w:pStyle w:val="BodyText"/>
        <w:spacing w:after="120"/>
        <w:ind w:left="284" w:right="6"/>
      </w:pPr>
    </w:p>
    <w:p w14:paraId="7907BE37" w14:textId="77777777" w:rsidR="00725B31" w:rsidRDefault="00725B31" w:rsidP="001763D4">
      <w:pPr>
        <w:pStyle w:val="BodyText"/>
        <w:spacing w:after="120"/>
        <w:ind w:left="284" w:right="6"/>
      </w:pPr>
    </w:p>
    <w:p w14:paraId="39194CE0" w14:textId="77777777" w:rsidR="00725B31" w:rsidRPr="00AF7B89" w:rsidRDefault="00725B31" w:rsidP="001763D4">
      <w:pPr>
        <w:pStyle w:val="BodyText"/>
        <w:spacing w:after="120"/>
        <w:ind w:left="284" w:right="6"/>
      </w:pPr>
    </w:p>
    <w:p w14:paraId="1AA701D2" w14:textId="77777777" w:rsidR="00103CC8" w:rsidRPr="00631739" w:rsidRDefault="00966FA5" w:rsidP="001763D4">
      <w:pPr>
        <w:pStyle w:val="Style1"/>
        <w:spacing w:before="480" w:after="80" w:line="240" w:lineRule="auto"/>
        <w:rPr>
          <w:b/>
          <w:bCs/>
          <w:sz w:val="28"/>
          <w:szCs w:val="28"/>
        </w:rPr>
      </w:pPr>
      <w:bookmarkStart w:id="44" w:name="_Toc143772337"/>
      <w:r w:rsidRPr="00631739">
        <w:rPr>
          <w:b/>
          <w:bCs/>
          <w:sz w:val="28"/>
          <w:szCs w:val="28"/>
        </w:rPr>
        <w:t xml:space="preserve">Data </w:t>
      </w:r>
      <w:r w:rsidR="00D4705A" w:rsidRPr="00631739">
        <w:rPr>
          <w:b/>
          <w:bCs/>
          <w:sz w:val="28"/>
          <w:szCs w:val="28"/>
        </w:rPr>
        <w:t>P</w:t>
      </w:r>
      <w:r w:rsidRPr="00631739">
        <w:rPr>
          <w:b/>
          <w:bCs/>
          <w:sz w:val="28"/>
          <w:szCs w:val="28"/>
        </w:rPr>
        <w:t xml:space="preserve">rotection </w:t>
      </w:r>
      <w:r w:rsidR="00D4705A" w:rsidRPr="00631739">
        <w:rPr>
          <w:b/>
          <w:bCs/>
          <w:sz w:val="28"/>
          <w:szCs w:val="28"/>
        </w:rPr>
        <w:t>O</w:t>
      </w:r>
      <w:r w:rsidRPr="00631739">
        <w:rPr>
          <w:b/>
          <w:bCs/>
          <w:sz w:val="28"/>
          <w:szCs w:val="28"/>
        </w:rPr>
        <w:t>fficer</w:t>
      </w:r>
      <w:bookmarkEnd w:id="44"/>
    </w:p>
    <w:p w14:paraId="13FDA3F7" w14:textId="77777777" w:rsidR="001861FE" w:rsidRPr="00AF7B89" w:rsidRDefault="00966FA5" w:rsidP="00AF7B89">
      <w:pPr>
        <w:pStyle w:val="BodyText"/>
        <w:spacing w:after="120"/>
        <w:ind w:right="6"/>
      </w:pPr>
      <w:r w:rsidRPr="00AF7B89">
        <w:t xml:space="preserve">We have appointed a Data Protection Officer (DPO) to oversee </w:t>
      </w:r>
      <w:r w:rsidR="00D4705A" w:rsidRPr="00AF7B89">
        <w:t xml:space="preserve">our </w:t>
      </w:r>
      <w:r w:rsidRPr="00AF7B89">
        <w:t xml:space="preserve">compliance with </w:t>
      </w:r>
      <w:r w:rsidR="00D4705A" w:rsidRPr="00AF7B89">
        <w:t xml:space="preserve">data protection </w:t>
      </w:r>
      <w:r w:rsidR="00D4705A" w:rsidRPr="00AF7B89">
        <w:lastRenderedPageBreak/>
        <w:t>legislation</w:t>
      </w:r>
      <w:r w:rsidRPr="00AF7B89">
        <w:t xml:space="preserve">. </w:t>
      </w:r>
      <w:r w:rsidR="00D4705A" w:rsidRPr="00AF7B89">
        <w:t xml:space="preserve"> </w:t>
      </w:r>
      <w:r w:rsidRPr="00AF7B89">
        <w:t xml:space="preserve">If you have any questions about this </w:t>
      </w:r>
      <w:r w:rsidR="00D4705A" w:rsidRPr="00AF7B89">
        <w:t>P</w:t>
      </w:r>
      <w:r w:rsidRPr="00AF7B89">
        <w:t xml:space="preserve">rivacy </w:t>
      </w:r>
      <w:r w:rsidR="00D4705A" w:rsidRPr="00AF7B89">
        <w:t>N</w:t>
      </w:r>
      <w:r w:rsidRPr="00AF7B89">
        <w:t>otice or how we handle your personal information, please contact the DPO</w:t>
      </w:r>
      <w:r w:rsidR="001861FE" w:rsidRPr="00AF7B89">
        <w:t>:</w:t>
      </w:r>
    </w:p>
    <w:p w14:paraId="048809EF" w14:textId="77777777" w:rsidR="001861FE" w:rsidRPr="00AF7B89" w:rsidRDefault="001861FE" w:rsidP="001763D4">
      <w:pPr>
        <w:pStyle w:val="BodyText"/>
        <w:ind w:right="6"/>
      </w:pPr>
      <w:r w:rsidRPr="00AF7B89">
        <w:t>One West</w:t>
      </w:r>
    </w:p>
    <w:p w14:paraId="71F1C913" w14:textId="77777777" w:rsidR="001861FE" w:rsidRPr="00AF7B89" w:rsidRDefault="00E06873" w:rsidP="001763D4">
      <w:pPr>
        <w:pStyle w:val="BodyText"/>
        <w:ind w:right="6"/>
        <w:rPr>
          <w:color w:val="767171"/>
        </w:rPr>
      </w:pPr>
      <w:hyperlink r:id="rId11" w:history="1">
        <w:r w:rsidR="00E3371B" w:rsidRPr="00AF7B89">
          <w:rPr>
            <w:rStyle w:val="Hyperlink"/>
          </w:rPr>
          <w:t>i-west@bathnes.gov.uk</w:t>
        </w:r>
      </w:hyperlink>
    </w:p>
    <w:p w14:paraId="63BBC108" w14:textId="77777777" w:rsidR="001861FE" w:rsidRDefault="001861FE" w:rsidP="001763D4">
      <w:pPr>
        <w:pStyle w:val="BodyText"/>
        <w:ind w:right="6"/>
      </w:pPr>
      <w:r w:rsidRPr="00AF7B89">
        <w:t>01225 395959</w:t>
      </w:r>
    </w:p>
    <w:p w14:paraId="34E935BC" w14:textId="77777777" w:rsidR="009B0EC8" w:rsidRPr="00AF7B89" w:rsidRDefault="009B0EC8" w:rsidP="001763D4">
      <w:pPr>
        <w:pStyle w:val="BodyText"/>
        <w:ind w:right="6"/>
      </w:pPr>
    </w:p>
    <w:p w14:paraId="71BF415D" w14:textId="77777777" w:rsidR="001861FE" w:rsidRPr="00AF7B89" w:rsidRDefault="00966FA5" w:rsidP="00AF7B89">
      <w:pPr>
        <w:pStyle w:val="BodyText"/>
        <w:spacing w:after="120"/>
        <w:ind w:right="6"/>
      </w:pPr>
      <w:r w:rsidRPr="00AF7B89">
        <w:t xml:space="preserve">You </w:t>
      </w:r>
      <w:r w:rsidR="001861FE" w:rsidRPr="00AF7B89">
        <w:t xml:space="preserve">also </w:t>
      </w:r>
      <w:r w:rsidRPr="00AF7B89">
        <w:t>have the right to make a complaint at any time to the Information Commissioner’s Office (ICO), the UK supervisory authority for data protection issues</w:t>
      </w:r>
      <w:r w:rsidR="000B6D21" w:rsidRPr="00AF7B89">
        <w:t>.  However, they would normally expect you to have raised your complaint with us in the first instance.</w:t>
      </w:r>
    </w:p>
    <w:p w14:paraId="513B8558" w14:textId="77777777" w:rsidR="001861FE" w:rsidRPr="00AF7B89" w:rsidRDefault="001861FE" w:rsidP="00AF7B89">
      <w:pPr>
        <w:pStyle w:val="BodyText"/>
        <w:spacing w:after="120"/>
        <w:ind w:right="3"/>
      </w:pPr>
      <w:r w:rsidRPr="00AF7B89">
        <w:t xml:space="preserve">Information Commissioner’s Office, Wycliffe House, Water Lane, Wilmslow, </w:t>
      </w:r>
      <w:proofErr w:type="gramStart"/>
      <w:r w:rsidRPr="00AF7B89">
        <w:t>Cheshire  SK</w:t>
      </w:r>
      <w:proofErr w:type="gramEnd"/>
      <w:r w:rsidRPr="00AF7B89">
        <w:t>9 5AF</w:t>
      </w:r>
    </w:p>
    <w:p w14:paraId="737764D8" w14:textId="77777777" w:rsidR="001861FE" w:rsidRPr="00AF7B89" w:rsidRDefault="00E06873" w:rsidP="00AF7B89">
      <w:pPr>
        <w:pStyle w:val="BodyText"/>
        <w:spacing w:after="120"/>
        <w:ind w:right="3"/>
        <w:rPr>
          <w:color w:val="767171"/>
        </w:rPr>
      </w:pPr>
      <w:hyperlink r:id="rId12" w:history="1">
        <w:r w:rsidR="001861FE" w:rsidRPr="00AF7B89">
          <w:rPr>
            <w:rStyle w:val="Hyperlink"/>
          </w:rPr>
          <w:t>www.ico.org.uk</w:t>
        </w:r>
      </w:hyperlink>
    </w:p>
    <w:p w14:paraId="4664B78B" w14:textId="77777777" w:rsidR="001861FE" w:rsidRPr="00AF7B89" w:rsidRDefault="001861FE" w:rsidP="00AF7B89">
      <w:pPr>
        <w:pStyle w:val="BodyText"/>
        <w:spacing w:after="120"/>
        <w:ind w:right="3"/>
      </w:pPr>
      <w:r w:rsidRPr="00AF7B89">
        <w:t>0303 123 1113</w:t>
      </w:r>
    </w:p>
    <w:p w14:paraId="20E219C1" w14:textId="77777777" w:rsidR="00103CC8" w:rsidRPr="00631739" w:rsidRDefault="00966FA5" w:rsidP="001763D4">
      <w:pPr>
        <w:pStyle w:val="Style1"/>
        <w:spacing w:before="480" w:after="80" w:line="240" w:lineRule="auto"/>
        <w:rPr>
          <w:b/>
          <w:bCs/>
          <w:sz w:val="28"/>
          <w:szCs w:val="28"/>
        </w:rPr>
      </w:pPr>
      <w:bookmarkStart w:id="45" w:name="_Toc143772338"/>
      <w:r w:rsidRPr="00631739">
        <w:rPr>
          <w:b/>
          <w:bCs/>
          <w:sz w:val="28"/>
          <w:szCs w:val="28"/>
        </w:rPr>
        <w:t>Changes to this privacy notice</w:t>
      </w:r>
      <w:bookmarkEnd w:id="45"/>
    </w:p>
    <w:p w14:paraId="1D02B4D1" w14:textId="77777777" w:rsidR="00AF7B89" w:rsidRPr="00AF7B89" w:rsidRDefault="00AF7B89" w:rsidP="00AF7B89">
      <w:pPr>
        <w:spacing w:after="120"/>
        <w:textAlignment w:val="baseline"/>
        <w:rPr>
          <w:sz w:val="24"/>
          <w:szCs w:val="24"/>
        </w:rPr>
      </w:pPr>
      <w:r w:rsidRPr="00AF7B89">
        <w:rPr>
          <w:sz w:val="24"/>
          <w:szCs w:val="24"/>
        </w:rPr>
        <w:t>We reserve the right to update this privacy notice at any time, and we will publish a new privacy notice when we make any substantial updates.  We may also notify you in other ways from time to time about the processing of your personal information.</w:t>
      </w:r>
    </w:p>
    <w:p w14:paraId="0BDF7625" w14:textId="015DAD5D" w:rsidR="00AF7B89" w:rsidRPr="00AF7B89" w:rsidRDefault="00AF7B89" w:rsidP="00AF7B89">
      <w:pPr>
        <w:spacing w:after="120"/>
        <w:textAlignment w:val="baseline"/>
        <w:rPr>
          <w:color w:val="000000" w:themeColor="text1"/>
          <w:sz w:val="24"/>
          <w:szCs w:val="24"/>
        </w:rPr>
      </w:pPr>
      <w:r w:rsidRPr="00AF7B89">
        <w:rPr>
          <w:color w:val="000000" w:themeColor="text1"/>
          <w:sz w:val="24"/>
          <w:szCs w:val="24"/>
        </w:rPr>
        <w:t xml:space="preserve">This version was last updated on </w:t>
      </w:r>
      <w:r w:rsidR="00E06873">
        <w:rPr>
          <w:color w:val="000000" w:themeColor="text1"/>
          <w:sz w:val="24"/>
          <w:szCs w:val="24"/>
        </w:rPr>
        <w:t>15</w:t>
      </w:r>
      <w:r w:rsidR="00E06873" w:rsidRPr="00E06873">
        <w:rPr>
          <w:color w:val="000000" w:themeColor="text1"/>
          <w:sz w:val="24"/>
          <w:szCs w:val="24"/>
          <w:vertAlign w:val="superscript"/>
        </w:rPr>
        <w:t>th</w:t>
      </w:r>
      <w:r w:rsidR="00E06873">
        <w:rPr>
          <w:color w:val="000000" w:themeColor="text1"/>
          <w:sz w:val="24"/>
          <w:szCs w:val="24"/>
        </w:rPr>
        <w:t xml:space="preserve"> September 2025.</w:t>
      </w:r>
    </w:p>
    <w:p w14:paraId="16C4101B" w14:textId="77777777" w:rsidR="00AF7B89" w:rsidRPr="00AF7B89" w:rsidRDefault="00AF7B89" w:rsidP="00AF7B89">
      <w:pPr>
        <w:pStyle w:val="BodyText"/>
        <w:spacing w:line="247" w:lineRule="auto"/>
        <w:ind w:right="3"/>
      </w:pPr>
    </w:p>
    <w:sectPr w:rsidR="00AF7B89" w:rsidRPr="00AF7B89" w:rsidSect="005429B9">
      <w:headerReference w:type="default" r:id="rId13"/>
      <w:footerReference w:type="default" r:id="rId14"/>
      <w:pgSz w:w="11910" w:h="16850"/>
      <w:pgMar w:top="567" w:right="567" w:bottom="567" w:left="567" w:header="567" w:footer="2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4551" w14:textId="77777777" w:rsidR="001F0338" w:rsidRDefault="001F0338">
      <w:r>
        <w:separator/>
      </w:r>
    </w:p>
  </w:endnote>
  <w:endnote w:type="continuationSeparator" w:id="0">
    <w:p w14:paraId="7C535B91" w14:textId="77777777" w:rsidR="001F0338" w:rsidRDefault="001F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EBB4" w14:textId="77777777" w:rsidR="00E37F1F" w:rsidRDefault="00E06873" w:rsidP="001B17D4">
    <w:pPr>
      <w:pStyle w:val="Footer"/>
      <w:pBdr>
        <w:top w:val="single" w:sz="4" w:space="1" w:color="D9D9D9" w:themeColor="background1" w:themeShade="D9"/>
      </w:pBdr>
      <w:tabs>
        <w:tab w:val="clear" w:pos="4513"/>
        <w:tab w:val="clear" w:pos="9026"/>
        <w:tab w:val="left" w:pos="9040"/>
      </w:tabs>
    </w:pPr>
    <w:sdt>
      <w:sdtPr>
        <w:id w:val="294728083"/>
        <w:docPartObj>
          <w:docPartGallery w:val="Page Numbers (Bottom of Page)"/>
          <w:docPartUnique/>
        </w:docPartObj>
      </w:sdtPr>
      <w:sdtEndPr>
        <w:rPr>
          <w:color w:val="7F7F7F" w:themeColor="background1" w:themeShade="7F"/>
          <w:spacing w:val="60"/>
        </w:rPr>
      </w:sdtEndPr>
      <w:sdtContent>
        <w:r w:rsidR="00E37F1F">
          <w:fldChar w:fldCharType="begin"/>
        </w:r>
        <w:r w:rsidR="00E37F1F">
          <w:instrText>PAGE   \* MERGEFORMAT</w:instrText>
        </w:r>
        <w:r w:rsidR="00E37F1F">
          <w:fldChar w:fldCharType="separate"/>
        </w:r>
        <w:r w:rsidR="00E37F1F">
          <w:t>2</w:t>
        </w:r>
        <w:r w:rsidR="00E37F1F">
          <w:fldChar w:fldCharType="end"/>
        </w:r>
        <w:r w:rsidR="00E37F1F">
          <w:t xml:space="preserve"> | </w:t>
        </w:r>
        <w:r w:rsidR="00E37F1F">
          <w:rPr>
            <w:color w:val="7F7F7F" w:themeColor="background1" w:themeShade="7F"/>
            <w:spacing w:val="60"/>
          </w:rPr>
          <w:t>Page</w:t>
        </w:r>
        <w:r w:rsidR="001B17D4">
          <w:rPr>
            <w:color w:val="7F7F7F" w:themeColor="background1" w:themeShade="7F"/>
            <w:spacing w:val="60"/>
          </w:rPr>
          <w:t xml:space="preserve">                                           </w:t>
        </w:r>
      </w:sdtContent>
    </w:sdt>
    <w:r w:rsidR="001B17D4" w:rsidRPr="001B17D4">
      <w:rPr>
        <w:color w:val="000000"/>
      </w:rPr>
      <w:t xml:space="preserve"> </w:t>
    </w:r>
    <w:r w:rsidR="001B17D4">
      <w:rPr>
        <w:color w:val="000000"/>
      </w:rPr>
      <w:t xml:space="preserve">             W</w:t>
    </w:r>
    <w:r w:rsidR="001B17D4" w:rsidRPr="00677079">
      <w:rPr>
        <w:color w:val="000000"/>
      </w:rPr>
      <w:t>o</w:t>
    </w:r>
    <w:r w:rsidR="001B17D4">
      <w:rPr>
        <w:color w:val="000000"/>
      </w:rPr>
      <w:t>rkforce</w:t>
    </w:r>
    <w:r w:rsidR="001B17D4" w:rsidRPr="00677079">
      <w:rPr>
        <w:color w:val="000000"/>
      </w:rPr>
      <w:t xml:space="preserve"> Privacy Notice </w:t>
    </w:r>
    <w:r w:rsidR="001B17D4">
      <w:rPr>
        <w:color w:val="000000"/>
      </w:rPr>
      <w:t>v</w:t>
    </w:r>
    <w:r w:rsidR="001B17D4" w:rsidRPr="00677079">
      <w:rPr>
        <w:color w:val="000000"/>
      </w:rPr>
      <w:t>2</w:t>
    </w:r>
    <w:r w:rsidR="001B17D4">
      <w:rPr>
        <w:color w:val="000000"/>
      </w:rPr>
      <w:t>.1</w:t>
    </w:r>
    <w:r w:rsidR="001B17D4">
      <w:rPr>
        <w:color w:val="7F7F7F" w:themeColor="background1" w:themeShade="7F"/>
        <w:spacing w:val="60"/>
      </w:rPr>
      <w:tab/>
    </w:r>
  </w:p>
  <w:p w14:paraId="00F92413" w14:textId="77777777" w:rsidR="00103CC8" w:rsidRDefault="00103CC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6CF3" w14:textId="77777777" w:rsidR="001F0338" w:rsidRDefault="001F0338">
      <w:r>
        <w:separator/>
      </w:r>
    </w:p>
  </w:footnote>
  <w:footnote w:type="continuationSeparator" w:id="0">
    <w:p w14:paraId="623E2AC0" w14:textId="77777777" w:rsidR="001F0338" w:rsidRDefault="001F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578F" w14:textId="2F9A285C" w:rsidR="00AF7B89" w:rsidRDefault="005429B9" w:rsidP="00AF7B89">
    <w:pPr>
      <w:ind w:right="6"/>
      <w:rPr>
        <w:b/>
        <w:bCs/>
        <w:sz w:val="40"/>
        <w:szCs w:val="12"/>
      </w:rPr>
    </w:pPr>
    <w:r w:rsidRPr="00AF7B89">
      <w:rPr>
        <w:b/>
        <w:bCs/>
        <w:noProof/>
        <w:sz w:val="12"/>
        <w:szCs w:val="14"/>
      </w:rPr>
      <w:drawing>
        <wp:anchor distT="0" distB="0" distL="114300" distR="114300" simplePos="0" relativeHeight="251670528" behindDoc="1" locked="0" layoutInCell="1" allowOverlap="1" wp14:anchorId="459323F8" wp14:editId="38D7B936">
          <wp:simplePos x="0" y="0"/>
          <wp:positionH relativeFrom="column">
            <wp:posOffset>5013960</wp:posOffset>
          </wp:positionH>
          <wp:positionV relativeFrom="paragraph">
            <wp:posOffset>15875</wp:posOffset>
          </wp:positionV>
          <wp:extent cx="1828800" cy="524510"/>
          <wp:effectExtent l="0" t="0" r="0" b="8890"/>
          <wp:wrapTight wrapText="bothSides">
            <wp:wrapPolygon edited="0">
              <wp:start x="1800" y="0"/>
              <wp:lineTo x="0" y="3923"/>
              <wp:lineTo x="0" y="17259"/>
              <wp:lineTo x="1800" y="21182"/>
              <wp:lineTo x="21375" y="21182"/>
              <wp:lineTo x="21375" y="8630"/>
              <wp:lineTo x="16200" y="785"/>
              <wp:lineTo x="12825" y="0"/>
              <wp:lineTo x="18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pic:spPr>
              </pic:pic>
            </a:graphicData>
          </a:graphic>
        </wp:anchor>
      </w:drawing>
    </w:r>
    <w:r w:rsidR="00763B62">
      <w:rPr>
        <w:b/>
        <w:bCs/>
        <w:sz w:val="40"/>
        <w:szCs w:val="12"/>
      </w:rPr>
      <w:t>Bratton Primary School</w:t>
    </w:r>
  </w:p>
  <w:p w14:paraId="1B7DCBF0" w14:textId="77777777" w:rsidR="005429B9" w:rsidRPr="00631739" w:rsidRDefault="005429B9" w:rsidP="00AF7B89">
    <w:pPr>
      <w:spacing w:after="240"/>
      <w:ind w:right="6"/>
      <w:rPr>
        <w:b/>
        <w:bCs/>
        <w:color w:val="E36C0A"/>
        <w:sz w:val="36"/>
        <w:szCs w:val="36"/>
      </w:rPr>
    </w:pPr>
    <w:r w:rsidRPr="00631739">
      <w:rPr>
        <w:b/>
        <w:bCs/>
        <w:color w:val="E36C0A"/>
        <w:sz w:val="36"/>
        <w:szCs w:val="36"/>
      </w:rPr>
      <w:t>Workforce Privacy Notice</w:t>
    </w:r>
  </w:p>
  <w:p w14:paraId="44057880" w14:textId="77777777" w:rsidR="00103CC8" w:rsidRDefault="00103CC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828"/>
    <w:multiLevelType w:val="hybridMultilevel"/>
    <w:tmpl w:val="4A6A4F1E"/>
    <w:lvl w:ilvl="0" w:tplc="B714061A">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7C261C54">
      <w:numFmt w:val="bullet"/>
      <w:lvlText w:val="•"/>
      <w:lvlJc w:val="left"/>
      <w:pPr>
        <w:ind w:left="1969" w:hanging="571"/>
      </w:pPr>
      <w:rPr>
        <w:rFonts w:hint="default"/>
        <w:lang w:val="en-GB" w:eastAsia="en-US" w:bidi="ar-SA"/>
      </w:rPr>
    </w:lvl>
    <w:lvl w:ilvl="2" w:tplc="2CECE450">
      <w:numFmt w:val="bullet"/>
      <w:lvlText w:val="•"/>
      <w:lvlJc w:val="left"/>
      <w:pPr>
        <w:ind w:left="2918" w:hanging="571"/>
      </w:pPr>
      <w:rPr>
        <w:rFonts w:hint="default"/>
        <w:lang w:val="en-GB" w:eastAsia="en-US" w:bidi="ar-SA"/>
      </w:rPr>
    </w:lvl>
    <w:lvl w:ilvl="3" w:tplc="912833D0">
      <w:numFmt w:val="bullet"/>
      <w:lvlText w:val="•"/>
      <w:lvlJc w:val="left"/>
      <w:pPr>
        <w:ind w:left="3867" w:hanging="571"/>
      </w:pPr>
      <w:rPr>
        <w:rFonts w:hint="default"/>
        <w:lang w:val="en-GB" w:eastAsia="en-US" w:bidi="ar-SA"/>
      </w:rPr>
    </w:lvl>
    <w:lvl w:ilvl="4" w:tplc="2C786E58">
      <w:numFmt w:val="bullet"/>
      <w:lvlText w:val="•"/>
      <w:lvlJc w:val="left"/>
      <w:pPr>
        <w:ind w:left="4816" w:hanging="571"/>
      </w:pPr>
      <w:rPr>
        <w:rFonts w:hint="default"/>
        <w:lang w:val="en-GB" w:eastAsia="en-US" w:bidi="ar-SA"/>
      </w:rPr>
    </w:lvl>
    <w:lvl w:ilvl="5" w:tplc="C52EEFDC">
      <w:numFmt w:val="bullet"/>
      <w:lvlText w:val="•"/>
      <w:lvlJc w:val="left"/>
      <w:pPr>
        <w:ind w:left="5765" w:hanging="571"/>
      </w:pPr>
      <w:rPr>
        <w:rFonts w:hint="default"/>
        <w:lang w:val="en-GB" w:eastAsia="en-US" w:bidi="ar-SA"/>
      </w:rPr>
    </w:lvl>
    <w:lvl w:ilvl="6" w:tplc="6DA835A8">
      <w:numFmt w:val="bullet"/>
      <w:lvlText w:val="•"/>
      <w:lvlJc w:val="left"/>
      <w:pPr>
        <w:ind w:left="6714" w:hanging="571"/>
      </w:pPr>
      <w:rPr>
        <w:rFonts w:hint="default"/>
        <w:lang w:val="en-GB" w:eastAsia="en-US" w:bidi="ar-SA"/>
      </w:rPr>
    </w:lvl>
    <w:lvl w:ilvl="7" w:tplc="EF44CD06">
      <w:numFmt w:val="bullet"/>
      <w:lvlText w:val="•"/>
      <w:lvlJc w:val="left"/>
      <w:pPr>
        <w:ind w:left="7663" w:hanging="571"/>
      </w:pPr>
      <w:rPr>
        <w:rFonts w:hint="default"/>
        <w:lang w:val="en-GB" w:eastAsia="en-US" w:bidi="ar-SA"/>
      </w:rPr>
    </w:lvl>
    <w:lvl w:ilvl="8" w:tplc="0A967E36">
      <w:numFmt w:val="bullet"/>
      <w:lvlText w:val="•"/>
      <w:lvlJc w:val="left"/>
      <w:pPr>
        <w:ind w:left="8612" w:hanging="571"/>
      </w:pPr>
      <w:rPr>
        <w:rFonts w:hint="default"/>
        <w:lang w:val="en-GB" w:eastAsia="en-US" w:bidi="ar-SA"/>
      </w:rPr>
    </w:lvl>
  </w:abstractNum>
  <w:abstractNum w:abstractNumId="1" w15:restartNumberingAfterBreak="0">
    <w:nsid w:val="0629710C"/>
    <w:multiLevelType w:val="hybridMultilevel"/>
    <w:tmpl w:val="D8A868AA"/>
    <w:lvl w:ilvl="0" w:tplc="B30A31C0">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1AA0EA5E">
      <w:numFmt w:val="bullet"/>
      <w:lvlText w:val="•"/>
      <w:lvlJc w:val="left"/>
      <w:pPr>
        <w:ind w:left="1969" w:hanging="571"/>
      </w:pPr>
      <w:rPr>
        <w:rFonts w:hint="default"/>
        <w:lang w:val="en-GB" w:eastAsia="en-US" w:bidi="ar-SA"/>
      </w:rPr>
    </w:lvl>
    <w:lvl w:ilvl="2" w:tplc="ADE84616">
      <w:numFmt w:val="bullet"/>
      <w:lvlText w:val="•"/>
      <w:lvlJc w:val="left"/>
      <w:pPr>
        <w:ind w:left="2918" w:hanging="571"/>
      </w:pPr>
      <w:rPr>
        <w:rFonts w:hint="default"/>
        <w:lang w:val="en-GB" w:eastAsia="en-US" w:bidi="ar-SA"/>
      </w:rPr>
    </w:lvl>
    <w:lvl w:ilvl="3" w:tplc="38AEC148">
      <w:numFmt w:val="bullet"/>
      <w:lvlText w:val="•"/>
      <w:lvlJc w:val="left"/>
      <w:pPr>
        <w:ind w:left="3867" w:hanging="571"/>
      </w:pPr>
      <w:rPr>
        <w:rFonts w:hint="default"/>
        <w:lang w:val="en-GB" w:eastAsia="en-US" w:bidi="ar-SA"/>
      </w:rPr>
    </w:lvl>
    <w:lvl w:ilvl="4" w:tplc="5A560246">
      <w:numFmt w:val="bullet"/>
      <w:lvlText w:val="•"/>
      <w:lvlJc w:val="left"/>
      <w:pPr>
        <w:ind w:left="4816" w:hanging="571"/>
      </w:pPr>
      <w:rPr>
        <w:rFonts w:hint="default"/>
        <w:lang w:val="en-GB" w:eastAsia="en-US" w:bidi="ar-SA"/>
      </w:rPr>
    </w:lvl>
    <w:lvl w:ilvl="5" w:tplc="8DCEBA62">
      <w:numFmt w:val="bullet"/>
      <w:lvlText w:val="•"/>
      <w:lvlJc w:val="left"/>
      <w:pPr>
        <w:ind w:left="5765" w:hanging="571"/>
      </w:pPr>
      <w:rPr>
        <w:rFonts w:hint="default"/>
        <w:lang w:val="en-GB" w:eastAsia="en-US" w:bidi="ar-SA"/>
      </w:rPr>
    </w:lvl>
    <w:lvl w:ilvl="6" w:tplc="FB00F7DA">
      <w:numFmt w:val="bullet"/>
      <w:lvlText w:val="•"/>
      <w:lvlJc w:val="left"/>
      <w:pPr>
        <w:ind w:left="6714" w:hanging="571"/>
      </w:pPr>
      <w:rPr>
        <w:rFonts w:hint="default"/>
        <w:lang w:val="en-GB" w:eastAsia="en-US" w:bidi="ar-SA"/>
      </w:rPr>
    </w:lvl>
    <w:lvl w:ilvl="7" w:tplc="0E2AD70C">
      <w:numFmt w:val="bullet"/>
      <w:lvlText w:val="•"/>
      <w:lvlJc w:val="left"/>
      <w:pPr>
        <w:ind w:left="7663" w:hanging="571"/>
      </w:pPr>
      <w:rPr>
        <w:rFonts w:hint="default"/>
        <w:lang w:val="en-GB" w:eastAsia="en-US" w:bidi="ar-SA"/>
      </w:rPr>
    </w:lvl>
    <w:lvl w:ilvl="8" w:tplc="A7722BD4">
      <w:numFmt w:val="bullet"/>
      <w:lvlText w:val="•"/>
      <w:lvlJc w:val="left"/>
      <w:pPr>
        <w:ind w:left="8612" w:hanging="571"/>
      </w:pPr>
      <w:rPr>
        <w:rFonts w:hint="default"/>
        <w:lang w:val="en-GB" w:eastAsia="en-US" w:bidi="ar-SA"/>
      </w:rPr>
    </w:lvl>
  </w:abstractNum>
  <w:abstractNum w:abstractNumId="2" w15:restartNumberingAfterBreak="0">
    <w:nsid w:val="08677B55"/>
    <w:multiLevelType w:val="hybridMultilevel"/>
    <w:tmpl w:val="03ECC708"/>
    <w:lvl w:ilvl="0" w:tplc="E2CC31BC">
      <w:start w:val="1"/>
      <w:numFmt w:val="decimal"/>
      <w:lvlText w:val="%1."/>
      <w:lvlJc w:val="left"/>
      <w:pPr>
        <w:ind w:left="1017" w:hanging="541"/>
      </w:pPr>
      <w:rPr>
        <w:rFonts w:ascii="Arial" w:eastAsia="Arial" w:hAnsi="Arial" w:cs="Arial" w:hint="default"/>
        <w:b w:val="0"/>
        <w:bCs w:val="0"/>
        <w:i w:val="0"/>
        <w:iCs w:val="0"/>
        <w:spacing w:val="0"/>
        <w:w w:val="99"/>
        <w:sz w:val="24"/>
        <w:szCs w:val="24"/>
        <w:lang w:val="en-GB" w:eastAsia="en-US" w:bidi="ar-SA"/>
      </w:rPr>
    </w:lvl>
    <w:lvl w:ilvl="1" w:tplc="4B0EBB08">
      <w:numFmt w:val="bullet"/>
      <w:lvlText w:val="•"/>
      <w:lvlJc w:val="left"/>
      <w:pPr>
        <w:ind w:left="1969" w:hanging="541"/>
      </w:pPr>
      <w:rPr>
        <w:rFonts w:hint="default"/>
        <w:lang w:val="en-GB" w:eastAsia="en-US" w:bidi="ar-SA"/>
      </w:rPr>
    </w:lvl>
    <w:lvl w:ilvl="2" w:tplc="D1426A96">
      <w:numFmt w:val="bullet"/>
      <w:lvlText w:val="•"/>
      <w:lvlJc w:val="left"/>
      <w:pPr>
        <w:ind w:left="2918" w:hanging="541"/>
      </w:pPr>
      <w:rPr>
        <w:rFonts w:hint="default"/>
        <w:lang w:val="en-GB" w:eastAsia="en-US" w:bidi="ar-SA"/>
      </w:rPr>
    </w:lvl>
    <w:lvl w:ilvl="3" w:tplc="6688E430">
      <w:numFmt w:val="bullet"/>
      <w:lvlText w:val="•"/>
      <w:lvlJc w:val="left"/>
      <w:pPr>
        <w:ind w:left="3867" w:hanging="541"/>
      </w:pPr>
      <w:rPr>
        <w:rFonts w:hint="default"/>
        <w:lang w:val="en-GB" w:eastAsia="en-US" w:bidi="ar-SA"/>
      </w:rPr>
    </w:lvl>
    <w:lvl w:ilvl="4" w:tplc="9E300F62">
      <w:numFmt w:val="bullet"/>
      <w:lvlText w:val="•"/>
      <w:lvlJc w:val="left"/>
      <w:pPr>
        <w:ind w:left="4816" w:hanging="541"/>
      </w:pPr>
      <w:rPr>
        <w:rFonts w:hint="default"/>
        <w:lang w:val="en-GB" w:eastAsia="en-US" w:bidi="ar-SA"/>
      </w:rPr>
    </w:lvl>
    <w:lvl w:ilvl="5" w:tplc="6B0AF586">
      <w:numFmt w:val="bullet"/>
      <w:lvlText w:val="•"/>
      <w:lvlJc w:val="left"/>
      <w:pPr>
        <w:ind w:left="5765" w:hanging="541"/>
      </w:pPr>
      <w:rPr>
        <w:rFonts w:hint="default"/>
        <w:lang w:val="en-GB" w:eastAsia="en-US" w:bidi="ar-SA"/>
      </w:rPr>
    </w:lvl>
    <w:lvl w:ilvl="6" w:tplc="DD7ED254">
      <w:numFmt w:val="bullet"/>
      <w:lvlText w:val="•"/>
      <w:lvlJc w:val="left"/>
      <w:pPr>
        <w:ind w:left="6714" w:hanging="541"/>
      </w:pPr>
      <w:rPr>
        <w:rFonts w:hint="default"/>
        <w:lang w:val="en-GB" w:eastAsia="en-US" w:bidi="ar-SA"/>
      </w:rPr>
    </w:lvl>
    <w:lvl w:ilvl="7" w:tplc="9502E640">
      <w:numFmt w:val="bullet"/>
      <w:lvlText w:val="•"/>
      <w:lvlJc w:val="left"/>
      <w:pPr>
        <w:ind w:left="7663" w:hanging="541"/>
      </w:pPr>
      <w:rPr>
        <w:rFonts w:hint="default"/>
        <w:lang w:val="en-GB" w:eastAsia="en-US" w:bidi="ar-SA"/>
      </w:rPr>
    </w:lvl>
    <w:lvl w:ilvl="8" w:tplc="CBD69090">
      <w:numFmt w:val="bullet"/>
      <w:lvlText w:val="•"/>
      <w:lvlJc w:val="left"/>
      <w:pPr>
        <w:ind w:left="8612" w:hanging="541"/>
      </w:pPr>
      <w:rPr>
        <w:rFonts w:hint="default"/>
        <w:lang w:val="en-GB" w:eastAsia="en-US" w:bidi="ar-SA"/>
      </w:rPr>
    </w:lvl>
  </w:abstractNum>
  <w:abstractNum w:abstractNumId="3" w15:restartNumberingAfterBreak="0">
    <w:nsid w:val="12131D8E"/>
    <w:multiLevelType w:val="multilevel"/>
    <w:tmpl w:val="0212BD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9550959"/>
    <w:multiLevelType w:val="hybridMultilevel"/>
    <w:tmpl w:val="89E82FE0"/>
    <w:lvl w:ilvl="0" w:tplc="259E78D8">
      <w:start w:val="3"/>
      <w:numFmt w:val="decimal"/>
      <w:lvlText w:val="%1."/>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1" w:tplc="08090005">
      <w:start w:val="1"/>
      <w:numFmt w:val="bullet"/>
      <w:lvlText w:val=""/>
      <w:lvlJc w:val="left"/>
      <w:pPr>
        <w:ind w:left="1017" w:hanging="361"/>
      </w:pPr>
      <w:rPr>
        <w:rFonts w:ascii="Wingdings" w:hAnsi="Wingdings" w:hint="default"/>
        <w:b w:val="0"/>
        <w:bCs w:val="0"/>
        <w:i w:val="0"/>
        <w:iCs w:val="0"/>
        <w:w w:val="100"/>
        <w:sz w:val="24"/>
        <w:szCs w:val="24"/>
        <w:lang w:val="en-GB" w:eastAsia="en-US" w:bidi="ar-SA"/>
      </w:rPr>
    </w:lvl>
    <w:lvl w:ilvl="2" w:tplc="B13A8888">
      <w:numFmt w:val="bullet"/>
      <w:lvlText w:val="•"/>
      <w:lvlJc w:val="left"/>
      <w:pPr>
        <w:ind w:left="2092" w:hanging="361"/>
      </w:pPr>
      <w:rPr>
        <w:rFonts w:hint="default"/>
        <w:lang w:val="en-GB" w:eastAsia="en-US" w:bidi="ar-SA"/>
      </w:rPr>
    </w:lvl>
    <w:lvl w:ilvl="3" w:tplc="633696FE">
      <w:numFmt w:val="bullet"/>
      <w:lvlText w:val="•"/>
      <w:lvlJc w:val="left"/>
      <w:pPr>
        <w:ind w:left="3144" w:hanging="361"/>
      </w:pPr>
      <w:rPr>
        <w:rFonts w:hint="default"/>
        <w:lang w:val="en-GB" w:eastAsia="en-US" w:bidi="ar-SA"/>
      </w:rPr>
    </w:lvl>
    <w:lvl w:ilvl="4" w:tplc="231A0E04">
      <w:numFmt w:val="bullet"/>
      <w:lvlText w:val="•"/>
      <w:lvlJc w:val="left"/>
      <w:pPr>
        <w:ind w:left="4196" w:hanging="361"/>
      </w:pPr>
      <w:rPr>
        <w:rFonts w:hint="default"/>
        <w:lang w:val="en-GB" w:eastAsia="en-US" w:bidi="ar-SA"/>
      </w:rPr>
    </w:lvl>
    <w:lvl w:ilvl="5" w:tplc="2EF6D7AC">
      <w:numFmt w:val="bullet"/>
      <w:lvlText w:val="•"/>
      <w:lvlJc w:val="left"/>
      <w:pPr>
        <w:ind w:left="5248" w:hanging="361"/>
      </w:pPr>
      <w:rPr>
        <w:rFonts w:hint="default"/>
        <w:lang w:val="en-GB" w:eastAsia="en-US" w:bidi="ar-SA"/>
      </w:rPr>
    </w:lvl>
    <w:lvl w:ilvl="6" w:tplc="61B61FB2">
      <w:numFmt w:val="bullet"/>
      <w:lvlText w:val="•"/>
      <w:lvlJc w:val="left"/>
      <w:pPr>
        <w:ind w:left="6301" w:hanging="361"/>
      </w:pPr>
      <w:rPr>
        <w:rFonts w:hint="default"/>
        <w:lang w:val="en-GB" w:eastAsia="en-US" w:bidi="ar-SA"/>
      </w:rPr>
    </w:lvl>
    <w:lvl w:ilvl="7" w:tplc="6DCCB680">
      <w:numFmt w:val="bullet"/>
      <w:lvlText w:val="•"/>
      <w:lvlJc w:val="left"/>
      <w:pPr>
        <w:ind w:left="7353" w:hanging="361"/>
      </w:pPr>
      <w:rPr>
        <w:rFonts w:hint="default"/>
        <w:lang w:val="en-GB" w:eastAsia="en-US" w:bidi="ar-SA"/>
      </w:rPr>
    </w:lvl>
    <w:lvl w:ilvl="8" w:tplc="00983D96">
      <w:numFmt w:val="bullet"/>
      <w:lvlText w:val="•"/>
      <w:lvlJc w:val="left"/>
      <w:pPr>
        <w:ind w:left="8405" w:hanging="361"/>
      </w:pPr>
      <w:rPr>
        <w:rFonts w:hint="default"/>
        <w:lang w:val="en-GB" w:eastAsia="en-US" w:bidi="ar-SA"/>
      </w:rPr>
    </w:lvl>
  </w:abstractNum>
  <w:abstractNum w:abstractNumId="5" w15:restartNumberingAfterBreak="0">
    <w:nsid w:val="1F6A5EB6"/>
    <w:multiLevelType w:val="hybridMultilevel"/>
    <w:tmpl w:val="91D4E72C"/>
    <w:lvl w:ilvl="0" w:tplc="16762668">
      <w:numFmt w:val="bullet"/>
      <w:lvlText w:val="•"/>
      <w:lvlJc w:val="left"/>
      <w:pPr>
        <w:ind w:left="731" w:hanging="361"/>
      </w:pPr>
      <w:rPr>
        <w:rFonts w:ascii="Arial" w:eastAsia="Arial" w:hAnsi="Arial" w:cs="Arial" w:hint="default"/>
        <w:b w:val="0"/>
        <w:bCs w:val="0"/>
        <w:i w:val="0"/>
        <w:iCs w:val="0"/>
        <w:w w:val="100"/>
        <w:sz w:val="24"/>
        <w:szCs w:val="24"/>
        <w:lang w:val="en-GB" w:eastAsia="en-US" w:bidi="ar-SA"/>
      </w:rPr>
    </w:lvl>
    <w:lvl w:ilvl="1" w:tplc="E69805BA">
      <w:numFmt w:val="bullet"/>
      <w:lvlText w:val="•"/>
      <w:lvlJc w:val="left"/>
      <w:pPr>
        <w:ind w:left="1717" w:hanging="361"/>
      </w:pPr>
      <w:rPr>
        <w:rFonts w:hint="default"/>
        <w:lang w:val="en-GB" w:eastAsia="en-US" w:bidi="ar-SA"/>
      </w:rPr>
    </w:lvl>
    <w:lvl w:ilvl="2" w:tplc="082493B8">
      <w:numFmt w:val="bullet"/>
      <w:lvlText w:val="•"/>
      <w:lvlJc w:val="left"/>
      <w:pPr>
        <w:ind w:left="2694" w:hanging="361"/>
      </w:pPr>
      <w:rPr>
        <w:rFonts w:hint="default"/>
        <w:lang w:val="en-GB" w:eastAsia="en-US" w:bidi="ar-SA"/>
      </w:rPr>
    </w:lvl>
    <w:lvl w:ilvl="3" w:tplc="6F60231C">
      <w:numFmt w:val="bullet"/>
      <w:lvlText w:val="•"/>
      <w:lvlJc w:val="left"/>
      <w:pPr>
        <w:ind w:left="3671" w:hanging="361"/>
      </w:pPr>
      <w:rPr>
        <w:rFonts w:hint="default"/>
        <w:lang w:val="en-GB" w:eastAsia="en-US" w:bidi="ar-SA"/>
      </w:rPr>
    </w:lvl>
    <w:lvl w:ilvl="4" w:tplc="5B46F57A">
      <w:numFmt w:val="bullet"/>
      <w:lvlText w:val="•"/>
      <w:lvlJc w:val="left"/>
      <w:pPr>
        <w:ind w:left="4648" w:hanging="361"/>
      </w:pPr>
      <w:rPr>
        <w:rFonts w:hint="default"/>
        <w:lang w:val="en-GB" w:eastAsia="en-US" w:bidi="ar-SA"/>
      </w:rPr>
    </w:lvl>
    <w:lvl w:ilvl="5" w:tplc="DB4CB524">
      <w:numFmt w:val="bullet"/>
      <w:lvlText w:val="•"/>
      <w:lvlJc w:val="left"/>
      <w:pPr>
        <w:ind w:left="5625" w:hanging="361"/>
      </w:pPr>
      <w:rPr>
        <w:rFonts w:hint="default"/>
        <w:lang w:val="en-GB" w:eastAsia="en-US" w:bidi="ar-SA"/>
      </w:rPr>
    </w:lvl>
    <w:lvl w:ilvl="6" w:tplc="9F4243C0">
      <w:numFmt w:val="bullet"/>
      <w:lvlText w:val="•"/>
      <w:lvlJc w:val="left"/>
      <w:pPr>
        <w:ind w:left="6602" w:hanging="361"/>
      </w:pPr>
      <w:rPr>
        <w:rFonts w:hint="default"/>
        <w:lang w:val="en-GB" w:eastAsia="en-US" w:bidi="ar-SA"/>
      </w:rPr>
    </w:lvl>
    <w:lvl w:ilvl="7" w:tplc="721AD298">
      <w:numFmt w:val="bullet"/>
      <w:lvlText w:val="•"/>
      <w:lvlJc w:val="left"/>
      <w:pPr>
        <w:ind w:left="7579" w:hanging="361"/>
      </w:pPr>
      <w:rPr>
        <w:rFonts w:hint="default"/>
        <w:lang w:val="en-GB" w:eastAsia="en-US" w:bidi="ar-SA"/>
      </w:rPr>
    </w:lvl>
    <w:lvl w:ilvl="8" w:tplc="9F6A1466">
      <w:numFmt w:val="bullet"/>
      <w:lvlText w:val="•"/>
      <w:lvlJc w:val="left"/>
      <w:pPr>
        <w:ind w:left="8556" w:hanging="361"/>
      </w:pPr>
      <w:rPr>
        <w:rFonts w:hint="default"/>
        <w:lang w:val="en-GB" w:eastAsia="en-US" w:bidi="ar-SA"/>
      </w:rPr>
    </w:lvl>
  </w:abstractNum>
  <w:abstractNum w:abstractNumId="6" w15:restartNumberingAfterBreak="0">
    <w:nsid w:val="255F642E"/>
    <w:multiLevelType w:val="hybridMultilevel"/>
    <w:tmpl w:val="0E7E3834"/>
    <w:lvl w:ilvl="0" w:tplc="E2CC31BC">
      <w:start w:val="1"/>
      <w:numFmt w:val="decimal"/>
      <w:lvlText w:val="%1."/>
      <w:lvlJc w:val="left"/>
      <w:pPr>
        <w:ind w:left="1017" w:hanging="541"/>
      </w:pPr>
      <w:rPr>
        <w:rFonts w:ascii="Arial" w:eastAsia="Arial" w:hAnsi="Arial" w:cs="Arial" w:hint="default"/>
        <w:b w:val="0"/>
        <w:bCs w:val="0"/>
        <w:i w:val="0"/>
        <w:iCs w:val="0"/>
        <w:spacing w:val="0"/>
        <w:w w:val="99"/>
        <w:sz w:val="24"/>
        <w:szCs w:val="24"/>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8458A"/>
    <w:multiLevelType w:val="hybridMultilevel"/>
    <w:tmpl w:val="1D3C09DC"/>
    <w:lvl w:ilvl="0" w:tplc="97307D90">
      <w:start w:val="7"/>
      <w:numFmt w:val="decimal"/>
      <w:lvlText w:val="%1."/>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1" w:tplc="8240762E">
      <w:numFmt w:val="bullet"/>
      <w:lvlText w:val="•"/>
      <w:lvlJc w:val="left"/>
      <w:pPr>
        <w:ind w:left="1987" w:hanging="571"/>
      </w:pPr>
      <w:rPr>
        <w:rFonts w:hint="default"/>
        <w:lang w:val="en-GB" w:eastAsia="en-US" w:bidi="ar-SA"/>
      </w:rPr>
    </w:lvl>
    <w:lvl w:ilvl="2" w:tplc="56DCA7AC">
      <w:numFmt w:val="bullet"/>
      <w:lvlText w:val="•"/>
      <w:lvlJc w:val="left"/>
      <w:pPr>
        <w:ind w:left="2934" w:hanging="571"/>
      </w:pPr>
      <w:rPr>
        <w:rFonts w:hint="default"/>
        <w:lang w:val="en-GB" w:eastAsia="en-US" w:bidi="ar-SA"/>
      </w:rPr>
    </w:lvl>
    <w:lvl w:ilvl="3" w:tplc="236EAA78">
      <w:numFmt w:val="bullet"/>
      <w:lvlText w:val="•"/>
      <w:lvlJc w:val="left"/>
      <w:pPr>
        <w:ind w:left="3881" w:hanging="571"/>
      </w:pPr>
      <w:rPr>
        <w:rFonts w:hint="default"/>
        <w:lang w:val="en-GB" w:eastAsia="en-US" w:bidi="ar-SA"/>
      </w:rPr>
    </w:lvl>
    <w:lvl w:ilvl="4" w:tplc="568E108C">
      <w:numFmt w:val="bullet"/>
      <w:lvlText w:val="•"/>
      <w:lvlJc w:val="left"/>
      <w:pPr>
        <w:ind w:left="4828" w:hanging="571"/>
      </w:pPr>
      <w:rPr>
        <w:rFonts w:hint="default"/>
        <w:lang w:val="en-GB" w:eastAsia="en-US" w:bidi="ar-SA"/>
      </w:rPr>
    </w:lvl>
    <w:lvl w:ilvl="5" w:tplc="1A98AAC6">
      <w:numFmt w:val="bullet"/>
      <w:lvlText w:val="•"/>
      <w:lvlJc w:val="left"/>
      <w:pPr>
        <w:ind w:left="5775" w:hanging="571"/>
      </w:pPr>
      <w:rPr>
        <w:rFonts w:hint="default"/>
        <w:lang w:val="en-GB" w:eastAsia="en-US" w:bidi="ar-SA"/>
      </w:rPr>
    </w:lvl>
    <w:lvl w:ilvl="6" w:tplc="102E1946">
      <w:numFmt w:val="bullet"/>
      <w:lvlText w:val="•"/>
      <w:lvlJc w:val="left"/>
      <w:pPr>
        <w:ind w:left="6722" w:hanging="571"/>
      </w:pPr>
      <w:rPr>
        <w:rFonts w:hint="default"/>
        <w:lang w:val="en-GB" w:eastAsia="en-US" w:bidi="ar-SA"/>
      </w:rPr>
    </w:lvl>
    <w:lvl w:ilvl="7" w:tplc="EE140D1A">
      <w:numFmt w:val="bullet"/>
      <w:lvlText w:val="•"/>
      <w:lvlJc w:val="left"/>
      <w:pPr>
        <w:ind w:left="7669" w:hanging="571"/>
      </w:pPr>
      <w:rPr>
        <w:rFonts w:hint="default"/>
        <w:lang w:val="en-GB" w:eastAsia="en-US" w:bidi="ar-SA"/>
      </w:rPr>
    </w:lvl>
    <w:lvl w:ilvl="8" w:tplc="1A0808EE">
      <w:numFmt w:val="bullet"/>
      <w:lvlText w:val="•"/>
      <w:lvlJc w:val="left"/>
      <w:pPr>
        <w:ind w:left="8616" w:hanging="571"/>
      </w:pPr>
      <w:rPr>
        <w:rFonts w:hint="default"/>
        <w:lang w:val="en-GB" w:eastAsia="en-US" w:bidi="ar-SA"/>
      </w:rPr>
    </w:lvl>
  </w:abstractNum>
  <w:abstractNum w:abstractNumId="8" w15:restartNumberingAfterBreak="0">
    <w:nsid w:val="2F226C6A"/>
    <w:multiLevelType w:val="hybridMultilevel"/>
    <w:tmpl w:val="C0762858"/>
    <w:lvl w:ilvl="0" w:tplc="0F046B8E">
      <w:start w:val="1"/>
      <w:numFmt w:val="decimal"/>
      <w:lvlText w:val="%1."/>
      <w:lvlJc w:val="left"/>
      <w:pPr>
        <w:ind w:left="1017" w:hanging="541"/>
      </w:pPr>
      <w:rPr>
        <w:rFonts w:ascii="Arial" w:eastAsia="Arial" w:hAnsi="Arial" w:cs="Arial" w:hint="default"/>
        <w:b w:val="0"/>
        <w:bCs w:val="0"/>
        <w:i w:val="0"/>
        <w:iCs w:val="0"/>
        <w:spacing w:val="0"/>
        <w:w w:val="99"/>
        <w:sz w:val="24"/>
        <w:szCs w:val="24"/>
        <w:lang w:val="en-GB" w:eastAsia="en-US" w:bidi="ar-SA"/>
      </w:rPr>
    </w:lvl>
    <w:lvl w:ilvl="1" w:tplc="998AC3AE">
      <w:numFmt w:val="bullet"/>
      <w:lvlText w:val="•"/>
      <w:lvlJc w:val="left"/>
      <w:pPr>
        <w:ind w:left="1969" w:hanging="541"/>
      </w:pPr>
      <w:rPr>
        <w:rFonts w:hint="default"/>
        <w:lang w:val="en-GB" w:eastAsia="en-US" w:bidi="ar-SA"/>
      </w:rPr>
    </w:lvl>
    <w:lvl w:ilvl="2" w:tplc="961C55C8">
      <w:numFmt w:val="bullet"/>
      <w:lvlText w:val="•"/>
      <w:lvlJc w:val="left"/>
      <w:pPr>
        <w:ind w:left="2918" w:hanging="541"/>
      </w:pPr>
      <w:rPr>
        <w:rFonts w:hint="default"/>
        <w:lang w:val="en-GB" w:eastAsia="en-US" w:bidi="ar-SA"/>
      </w:rPr>
    </w:lvl>
    <w:lvl w:ilvl="3" w:tplc="4350B608">
      <w:numFmt w:val="bullet"/>
      <w:lvlText w:val="•"/>
      <w:lvlJc w:val="left"/>
      <w:pPr>
        <w:ind w:left="3867" w:hanging="541"/>
      </w:pPr>
      <w:rPr>
        <w:rFonts w:hint="default"/>
        <w:lang w:val="en-GB" w:eastAsia="en-US" w:bidi="ar-SA"/>
      </w:rPr>
    </w:lvl>
    <w:lvl w:ilvl="4" w:tplc="0632F85A">
      <w:numFmt w:val="bullet"/>
      <w:lvlText w:val="•"/>
      <w:lvlJc w:val="left"/>
      <w:pPr>
        <w:ind w:left="4816" w:hanging="541"/>
      </w:pPr>
      <w:rPr>
        <w:rFonts w:hint="default"/>
        <w:lang w:val="en-GB" w:eastAsia="en-US" w:bidi="ar-SA"/>
      </w:rPr>
    </w:lvl>
    <w:lvl w:ilvl="5" w:tplc="40BA6E50">
      <w:numFmt w:val="bullet"/>
      <w:lvlText w:val="•"/>
      <w:lvlJc w:val="left"/>
      <w:pPr>
        <w:ind w:left="5765" w:hanging="541"/>
      </w:pPr>
      <w:rPr>
        <w:rFonts w:hint="default"/>
        <w:lang w:val="en-GB" w:eastAsia="en-US" w:bidi="ar-SA"/>
      </w:rPr>
    </w:lvl>
    <w:lvl w:ilvl="6" w:tplc="59102A26">
      <w:numFmt w:val="bullet"/>
      <w:lvlText w:val="•"/>
      <w:lvlJc w:val="left"/>
      <w:pPr>
        <w:ind w:left="6714" w:hanging="541"/>
      </w:pPr>
      <w:rPr>
        <w:rFonts w:hint="default"/>
        <w:lang w:val="en-GB" w:eastAsia="en-US" w:bidi="ar-SA"/>
      </w:rPr>
    </w:lvl>
    <w:lvl w:ilvl="7" w:tplc="6CE060A8">
      <w:numFmt w:val="bullet"/>
      <w:lvlText w:val="•"/>
      <w:lvlJc w:val="left"/>
      <w:pPr>
        <w:ind w:left="7663" w:hanging="541"/>
      </w:pPr>
      <w:rPr>
        <w:rFonts w:hint="default"/>
        <w:lang w:val="en-GB" w:eastAsia="en-US" w:bidi="ar-SA"/>
      </w:rPr>
    </w:lvl>
    <w:lvl w:ilvl="8" w:tplc="75C0CBB6">
      <w:numFmt w:val="bullet"/>
      <w:lvlText w:val="•"/>
      <w:lvlJc w:val="left"/>
      <w:pPr>
        <w:ind w:left="8612" w:hanging="541"/>
      </w:pPr>
      <w:rPr>
        <w:rFonts w:hint="default"/>
        <w:lang w:val="en-GB" w:eastAsia="en-US" w:bidi="ar-SA"/>
      </w:rPr>
    </w:lvl>
  </w:abstractNum>
  <w:abstractNum w:abstractNumId="9" w15:restartNumberingAfterBreak="0">
    <w:nsid w:val="40247374"/>
    <w:multiLevelType w:val="hybridMultilevel"/>
    <w:tmpl w:val="106A27E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0" w15:restartNumberingAfterBreak="0">
    <w:nsid w:val="4D2D0CEF"/>
    <w:multiLevelType w:val="hybridMultilevel"/>
    <w:tmpl w:val="AF26BD64"/>
    <w:lvl w:ilvl="0" w:tplc="259E78D8">
      <w:start w:val="3"/>
      <w:numFmt w:val="decimal"/>
      <w:lvlText w:val="%1."/>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1" w:tplc="8264ADCA">
      <w:numFmt w:val="bullet"/>
      <w:lvlText w:val="•"/>
      <w:lvlJc w:val="left"/>
      <w:pPr>
        <w:ind w:left="1017" w:hanging="361"/>
      </w:pPr>
      <w:rPr>
        <w:rFonts w:ascii="Arial" w:eastAsia="Arial" w:hAnsi="Arial" w:cs="Arial" w:hint="default"/>
        <w:b w:val="0"/>
        <w:bCs w:val="0"/>
        <w:i w:val="0"/>
        <w:iCs w:val="0"/>
        <w:w w:val="100"/>
        <w:sz w:val="24"/>
        <w:szCs w:val="24"/>
        <w:lang w:val="en-GB" w:eastAsia="en-US" w:bidi="ar-SA"/>
      </w:rPr>
    </w:lvl>
    <w:lvl w:ilvl="2" w:tplc="B13A8888">
      <w:numFmt w:val="bullet"/>
      <w:lvlText w:val="•"/>
      <w:lvlJc w:val="left"/>
      <w:pPr>
        <w:ind w:left="2092" w:hanging="361"/>
      </w:pPr>
      <w:rPr>
        <w:rFonts w:hint="default"/>
        <w:lang w:val="en-GB" w:eastAsia="en-US" w:bidi="ar-SA"/>
      </w:rPr>
    </w:lvl>
    <w:lvl w:ilvl="3" w:tplc="633696FE">
      <w:numFmt w:val="bullet"/>
      <w:lvlText w:val="•"/>
      <w:lvlJc w:val="left"/>
      <w:pPr>
        <w:ind w:left="3144" w:hanging="361"/>
      </w:pPr>
      <w:rPr>
        <w:rFonts w:hint="default"/>
        <w:lang w:val="en-GB" w:eastAsia="en-US" w:bidi="ar-SA"/>
      </w:rPr>
    </w:lvl>
    <w:lvl w:ilvl="4" w:tplc="231A0E04">
      <w:numFmt w:val="bullet"/>
      <w:lvlText w:val="•"/>
      <w:lvlJc w:val="left"/>
      <w:pPr>
        <w:ind w:left="4196" w:hanging="361"/>
      </w:pPr>
      <w:rPr>
        <w:rFonts w:hint="default"/>
        <w:lang w:val="en-GB" w:eastAsia="en-US" w:bidi="ar-SA"/>
      </w:rPr>
    </w:lvl>
    <w:lvl w:ilvl="5" w:tplc="2EF6D7AC">
      <w:numFmt w:val="bullet"/>
      <w:lvlText w:val="•"/>
      <w:lvlJc w:val="left"/>
      <w:pPr>
        <w:ind w:left="5248" w:hanging="361"/>
      </w:pPr>
      <w:rPr>
        <w:rFonts w:hint="default"/>
        <w:lang w:val="en-GB" w:eastAsia="en-US" w:bidi="ar-SA"/>
      </w:rPr>
    </w:lvl>
    <w:lvl w:ilvl="6" w:tplc="61B61FB2">
      <w:numFmt w:val="bullet"/>
      <w:lvlText w:val="•"/>
      <w:lvlJc w:val="left"/>
      <w:pPr>
        <w:ind w:left="6301" w:hanging="361"/>
      </w:pPr>
      <w:rPr>
        <w:rFonts w:hint="default"/>
        <w:lang w:val="en-GB" w:eastAsia="en-US" w:bidi="ar-SA"/>
      </w:rPr>
    </w:lvl>
    <w:lvl w:ilvl="7" w:tplc="6DCCB680">
      <w:numFmt w:val="bullet"/>
      <w:lvlText w:val="•"/>
      <w:lvlJc w:val="left"/>
      <w:pPr>
        <w:ind w:left="7353" w:hanging="361"/>
      </w:pPr>
      <w:rPr>
        <w:rFonts w:hint="default"/>
        <w:lang w:val="en-GB" w:eastAsia="en-US" w:bidi="ar-SA"/>
      </w:rPr>
    </w:lvl>
    <w:lvl w:ilvl="8" w:tplc="00983D96">
      <w:numFmt w:val="bullet"/>
      <w:lvlText w:val="•"/>
      <w:lvlJc w:val="left"/>
      <w:pPr>
        <w:ind w:left="8405" w:hanging="361"/>
      </w:pPr>
      <w:rPr>
        <w:rFonts w:hint="default"/>
        <w:lang w:val="en-GB" w:eastAsia="en-US" w:bidi="ar-SA"/>
      </w:rPr>
    </w:lvl>
  </w:abstractNum>
  <w:abstractNum w:abstractNumId="11" w15:restartNumberingAfterBreak="0">
    <w:nsid w:val="5B255977"/>
    <w:multiLevelType w:val="hybridMultilevel"/>
    <w:tmpl w:val="FAF4E6E2"/>
    <w:lvl w:ilvl="0" w:tplc="1066571E">
      <w:numFmt w:val="bullet"/>
      <w:lvlText w:val=""/>
      <w:lvlJc w:val="left"/>
      <w:pPr>
        <w:ind w:left="882" w:hanging="361"/>
      </w:pPr>
      <w:rPr>
        <w:rFonts w:ascii="Symbol" w:eastAsia="Symbol" w:hAnsi="Symbol" w:cs="Symbol" w:hint="default"/>
        <w:b w:val="0"/>
        <w:bCs w:val="0"/>
        <w:i w:val="0"/>
        <w:iCs w:val="0"/>
        <w:w w:val="100"/>
        <w:sz w:val="24"/>
        <w:szCs w:val="24"/>
        <w:lang w:val="en-GB" w:eastAsia="en-US" w:bidi="ar-SA"/>
      </w:rPr>
    </w:lvl>
    <w:lvl w:ilvl="1" w:tplc="8B12DA4E">
      <w:numFmt w:val="bullet"/>
      <w:lvlText w:val="•"/>
      <w:lvlJc w:val="left"/>
      <w:pPr>
        <w:ind w:left="1843" w:hanging="361"/>
      </w:pPr>
      <w:rPr>
        <w:rFonts w:hint="default"/>
        <w:lang w:val="en-GB" w:eastAsia="en-US" w:bidi="ar-SA"/>
      </w:rPr>
    </w:lvl>
    <w:lvl w:ilvl="2" w:tplc="846E1926">
      <w:numFmt w:val="bullet"/>
      <w:lvlText w:val="•"/>
      <w:lvlJc w:val="left"/>
      <w:pPr>
        <w:ind w:left="2806" w:hanging="361"/>
      </w:pPr>
      <w:rPr>
        <w:rFonts w:hint="default"/>
        <w:lang w:val="en-GB" w:eastAsia="en-US" w:bidi="ar-SA"/>
      </w:rPr>
    </w:lvl>
    <w:lvl w:ilvl="3" w:tplc="46FCA5BC">
      <w:numFmt w:val="bullet"/>
      <w:lvlText w:val="•"/>
      <w:lvlJc w:val="left"/>
      <w:pPr>
        <w:ind w:left="3769" w:hanging="361"/>
      </w:pPr>
      <w:rPr>
        <w:rFonts w:hint="default"/>
        <w:lang w:val="en-GB" w:eastAsia="en-US" w:bidi="ar-SA"/>
      </w:rPr>
    </w:lvl>
    <w:lvl w:ilvl="4" w:tplc="C2E8B718">
      <w:numFmt w:val="bullet"/>
      <w:lvlText w:val="•"/>
      <w:lvlJc w:val="left"/>
      <w:pPr>
        <w:ind w:left="4732" w:hanging="361"/>
      </w:pPr>
      <w:rPr>
        <w:rFonts w:hint="default"/>
        <w:lang w:val="en-GB" w:eastAsia="en-US" w:bidi="ar-SA"/>
      </w:rPr>
    </w:lvl>
    <w:lvl w:ilvl="5" w:tplc="8B7C8C40">
      <w:numFmt w:val="bullet"/>
      <w:lvlText w:val="•"/>
      <w:lvlJc w:val="left"/>
      <w:pPr>
        <w:ind w:left="5695" w:hanging="361"/>
      </w:pPr>
      <w:rPr>
        <w:rFonts w:hint="default"/>
        <w:lang w:val="en-GB" w:eastAsia="en-US" w:bidi="ar-SA"/>
      </w:rPr>
    </w:lvl>
    <w:lvl w:ilvl="6" w:tplc="E3AA929E">
      <w:numFmt w:val="bullet"/>
      <w:lvlText w:val="•"/>
      <w:lvlJc w:val="left"/>
      <w:pPr>
        <w:ind w:left="6658" w:hanging="361"/>
      </w:pPr>
      <w:rPr>
        <w:rFonts w:hint="default"/>
        <w:lang w:val="en-GB" w:eastAsia="en-US" w:bidi="ar-SA"/>
      </w:rPr>
    </w:lvl>
    <w:lvl w:ilvl="7" w:tplc="25DEFA74">
      <w:numFmt w:val="bullet"/>
      <w:lvlText w:val="•"/>
      <w:lvlJc w:val="left"/>
      <w:pPr>
        <w:ind w:left="7621" w:hanging="361"/>
      </w:pPr>
      <w:rPr>
        <w:rFonts w:hint="default"/>
        <w:lang w:val="en-GB" w:eastAsia="en-US" w:bidi="ar-SA"/>
      </w:rPr>
    </w:lvl>
    <w:lvl w:ilvl="8" w:tplc="C848E590">
      <w:numFmt w:val="bullet"/>
      <w:lvlText w:val="•"/>
      <w:lvlJc w:val="left"/>
      <w:pPr>
        <w:ind w:left="8584" w:hanging="361"/>
      </w:pPr>
      <w:rPr>
        <w:rFonts w:hint="default"/>
        <w:lang w:val="en-GB" w:eastAsia="en-US" w:bidi="ar-SA"/>
      </w:rPr>
    </w:lvl>
  </w:abstractNum>
  <w:abstractNum w:abstractNumId="12" w15:restartNumberingAfterBreak="0">
    <w:nsid w:val="65681B9C"/>
    <w:multiLevelType w:val="hybridMultilevel"/>
    <w:tmpl w:val="AD10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01DC5"/>
    <w:multiLevelType w:val="hybridMultilevel"/>
    <w:tmpl w:val="D8A868AA"/>
    <w:lvl w:ilvl="0" w:tplc="B30A31C0">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1AA0EA5E">
      <w:numFmt w:val="bullet"/>
      <w:lvlText w:val="•"/>
      <w:lvlJc w:val="left"/>
      <w:pPr>
        <w:ind w:left="1969" w:hanging="571"/>
      </w:pPr>
      <w:rPr>
        <w:rFonts w:hint="default"/>
        <w:lang w:val="en-GB" w:eastAsia="en-US" w:bidi="ar-SA"/>
      </w:rPr>
    </w:lvl>
    <w:lvl w:ilvl="2" w:tplc="ADE84616">
      <w:numFmt w:val="bullet"/>
      <w:lvlText w:val="•"/>
      <w:lvlJc w:val="left"/>
      <w:pPr>
        <w:ind w:left="2918" w:hanging="571"/>
      </w:pPr>
      <w:rPr>
        <w:rFonts w:hint="default"/>
        <w:lang w:val="en-GB" w:eastAsia="en-US" w:bidi="ar-SA"/>
      </w:rPr>
    </w:lvl>
    <w:lvl w:ilvl="3" w:tplc="38AEC148">
      <w:numFmt w:val="bullet"/>
      <w:lvlText w:val="•"/>
      <w:lvlJc w:val="left"/>
      <w:pPr>
        <w:ind w:left="3867" w:hanging="571"/>
      </w:pPr>
      <w:rPr>
        <w:rFonts w:hint="default"/>
        <w:lang w:val="en-GB" w:eastAsia="en-US" w:bidi="ar-SA"/>
      </w:rPr>
    </w:lvl>
    <w:lvl w:ilvl="4" w:tplc="5A560246">
      <w:numFmt w:val="bullet"/>
      <w:lvlText w:val="•"/>
      <w:lvlJc w:val="left"/>
      <w:pPr>
        <w:ind w:left="4816" w:hanging="571"/>
      </w:pPr>
      <w:rPr>
        <w:rFonts w:hint="default"/>
        <w:lang w:val="en-GB" w:eastAsia="en-US" w:bidi="ar-SA"/>
      </w:rPr>
    </w:lvl>
    <w:lvl w:ilvl="5" w:tplc="8DCEBA62">
      <w:numFmt w:val="bullet"/>
      <w:lvlText w:val="•"/>
      <w:lvlJc w:val="left"/>
      <w:pPr>
        <w:ind w:left="5765" w:hanging="571"/>
      </w:pPr>
      <w:rPr>
        <w:rFonts w:hint="default"/>
        <w:lang w:val="en-GB" w:eastAsia="en-US" w:bidi="ar-SA"/>
      </w:rPr>
    </w:lvl>
    <w:lvl w:ilvl="6" w:tplc="FB00F7DA">
      <w:numFmt w:val="bullet"/>
      <w:lvlText w:val="•"/>
      <w:lvlJc w:val="left"/>
      <w:pPr>
        <w:ind w:left="6714" w:hanging="571"/>
      </w:pPr>
      <w:rPr>
        <w:rFonts w:hint="default"/>
        <w:lang w:val="en-GB" w:eastAsia="en-US" w:bidi="ar-SA"/>
      </w:rPr>
    </w:lvl>
    <w:lvl w:ilvl="7" w:tplc="0E2AD70C">
      <w:numFmt w:val="bullet"/>
      <w:lvlText w:val="•"/>
      <w:lvlJc w:val="left"/>
      <w:pPr>
        <w:ind w:left="7663" w:hanging="571"/>
      </w:pPr>
      <w:rPr>
        <w:rFonts w:hint="default"/>
        <w:lang w:val="en-GB" w:eastAsia="en-US" w:bidi="ar-SA"/>
      </w:rPr>
    </w:lvl>
    <w:lvl w:ilvl="8" w:tplc="A7722BD4">
      <w:numFmt w:val="bullet"/>
      <w:lvlText w:val="•"/>
      <w:lvlJc w:val="left"/>
      <w:pPr>
        <w:ind w:left="8612" w:hanging="571"/>
      </w:pPr>
      <w:rPr>
        <w:rFonts w:hint="default"/>
        <w:lang w:val="en-GB" w:eastAsia="en-US" w:bidi="ar-SA"/>
      </w:rPr>
    </w:lvl>
  </w:abstractNum>
  <w:abstractNum w:abstractNumId="14" w15:restartNumberingAfterBreak="0">
    <w:nsid w:val="73CA67CE"/>
    <w:multiLevelType w:val="hybridMultilevel"/>
    <w:tmpl w:val="1E04F240"/>
    <w:lvl w:ilvl="0" w:tplc="0AF81CFC">
      <w:start w:val="1"/>
      <w:numFmt w:val="decimal"/>
      <w:lvlText w:val="%1"/>
      <w:lvlJc w:val="left"/>
      <w:pPr>
        <w:ind w:left="791" w:hanging="571"/>
      </w:pPr>
      <w:rPr>
        <w:rFonts w:ascii="Arial" w:eastAsia="Arial" w:hAnsi="Arial" w:cs="Arial" w:hint="default"/>
        <w:b w:val="0"/>
        <w:bCs w:val="0"/>
        <w:i w:val="0"/>
        <w:iCs w:val="0"/>
        <w:w w:val="102"/>
        <w:sz w:val="22"/>
        <w:szCs w:val="22"/>
        <w:lang w:val="en-GB" w:eastAsia="en-US" w:bidi="ar-SA"/>
      </w:rPr>
    </w:lvl>
    <w:lvl w:ilvl="1" w:tplc="5A04A7AA">
      <w:start w:val="1"/>
      <w:numFmt w:val="decimal"/>
      <w:lvlText w:val="%2."/>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2" w:tplc="D08665B0">
      <w:numFmt w:val="bullet"/>
      <w:lvlText w:val="•"/>
      <w:lvlJc w:val="left"/>
      <w:pPr>
        <w:ind w:left="2092" w:hanging="571"/>
      </w:pPr>
      <w:rPr>
        <w:rFonts w:hint="default"/>
        <w:lang w:val="en-GB" w:eastAsia="en-US" w:bidi="ar-SA"/>
      </w:rPr>
    </w:lvl>
    <w:lvl w:ilvl="3" w:tplc="9F1219CA">
      <w:numFmt w:val="bullet"/>
      <w:lvlText w:val="•"/>
      <w:lvlJc w:val="left"/>
      <w:pPr>
        <w:ind w:left="3144" w:hanging="571"/>
      </w:pPr>
      <w:rPr>
        <w:rFonts w:hint="default"/>
        <w:lang w:val="en-GB" w:eastAsia="en-US" w:bidi="ar-SA"/>
      </w:rPr>
    </w:lvl>
    <w:lvl w:ilvl="4" w:tplc="A342A7F4">
      <w:numFmt w:val="bullet"/>
      <w:lvlText w:val="•"/>
      <w:lvlJc w:val="left"/>
      <w:pPr>
        <w:ind w:left="4196" w:hanging="571"/>
      </w:pPr>
      <w:rPr>
        <w:rFonts w:hint="default"/>
        <w:lang w:val="en-GB" w:eastAsia="en-US" w:bidi="ar-SA"/>
      </w:rPr>
    </w:lvl>
    <w:lvl w:ilvl="5" w:tplc="E242A834">
      <w:numFmt w:val="bullet"/>
      <w:lvlText w:val="•"/>
      <w:lvlJc w:val="left"/>
      <w:pPr>
        <w:ind w:left="5248" w:hanging="571"/>
      </w:pPr>
      <w:rPr>
        <w:rFonts w:hint="default"/>
        <w:lang w:val="en-GB" w:eastAsia="en-US" w:bidi="ar-SA"/>
      </w:rPr>
    </w:lvl>
    <w:lvl w:ilvl="6" w:tplc="6FDCE8F0">
      <w:numFmt w:val="bullet"/>
      <w:lvlText w:val="•"/>
      <w:lvlJc w:val="left"/>
      <w:pPr>
        <w:ind w:left="6301" w:hanging="571"/>
      </w:pPr>
      <w:rPr>
        <w:rFonts w:hint="default"/>
        <w:lang w:val="en-GB" w:eastAsia="en-US" w:bidi="ar-SA"/>
      </w:rPr>
    </w:lvl>
    <w:lvl w:ilvl="7" w:tplc="02D2827E">
      <w:numFmt w:val="bullet"/>
      <w:lvlText w:val="•"/>
      <w:lvlJc w:val="left"/>
      <w:pPr>
        <w:ind w:left="7353" w:hanging="571"/>
      </w:pPr>
      <w:rPr>
        <w:rFonts w:hint="default"/>
        <w:lang w:val="en-GB" w:eastAsia="en-US" w:bidi="ar-SA"/>
      </w:rPr>
    </w:lvl>
    <w:lvl w:ilvl="8" w:tplc="BCDE45C2">
      <w:numFmt w:val="bullet"/>
      <w:lvlText w:val="•"/>
      <w:lvlJc w:val="left"/>
      <w:pPr>
        <w:ind w:left="8405" w:hanging="571"/>
      </w:pPr>
      <w:rPr>
        <w:rFonts w:hint="default"/>
        <w:lang w:val="en-GB" w:eastAsia="en-US" w:bidi="ar-SA"/>
      </w:rPr>
    </w:lvl>
  </w:abstractNum>
  <w:abstractNum w:abstractNumId="15" w15:restartNumberingAfterBreak="0">
    <w:nsid w:val="7CBD2DCE"/>
    <w:multiLevelType w:val="hybridMultilevel"/>
    <w:tmpl w:val="D8A868AA"/>
    <w:lvl w:ilvl="0" w:tplc="B30A31C0">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1AA0EA5E">
      <w:numFmt w:val="bullet"/>
      <w:lvlText w:val="•"/>
      <w:lvlJc w:val="left"/>
      <w:pPr>
        <w:ind w:left="1969" w:hanging="571"/>
      </w:pPr>
      <w:rPr>
        <w:rFonts w:hint="default"/>
        <w:lang w:val="en-GB" w:eastAsia="en-US" w:bidi="ar-SA"/>
      </w:rPr>
    </w:lvl>
    <w:lvl w:ilvl="2" w:tplc="ADE84616">
      <w:numFmt w:val="bullet"/>
      <w:lvlText w:val="•"/>
      <w:lvlJc w:val="left"/>
      <w:pPr>
        <w:ind w:left="2918" w:hanging="571"/>
      </w:pPr>
      <w:rPr>
        <w:rFonts w:hint="default"/>
        <w:lang w:val="en-GB" w:eastAsia="en-US" w:bidi="ar-SA"/>
      </w:rPr>
    </w:lvl>
    <w:lvl w:ilvl="3" w:tplc="38AEC148">
      <w:numFmt w:val="bullet"/>
      <w:lvlText w:val="•"/>
      <w:lvlJc w:val="left"/>
      <w:pPr>
        <w:ind w:left="3867" w:hanging="571"/>
      </w:pPr>
      <w:rPr>
        <w:rFonts w:hint="default"/>
        <w:lang w:val="en-GB" w:eastAsia="en-US" w:bidi="ar-SA"/>
      </w:rPr>
    </w:lvl>
    <w:lvl w:ilvl="4" w:tplc="5A560246">
      <w:numFmt w:val="bullet"/>
      <w:lvlText w:val="•"/>
      <w:lvlJc w:val="left"/>
      <w:pPr>
        <w:ind w:left="4816" w:hanging="571"/>
      </w:pPr>
      <w:rPr>
        <w:rFonts w:hint="default"/>
        <w:lang w:val="en-GB" w:eastAsia="en-US" w:bidi="ar-SA"/>
      </w:rPr>
    </w:lvl>
    <w:lvl w:ilvl="5" w:tplc="8DCEBA62">
      <w:numFmt w:val="bullet"/>
      <w:lvlText w:val="•"/>
      <w:lvlJc w:val="left"/>
      <w:pPr>
        <w:ind w:left="5765" w:hanging="571"/>
      </w:pPr>
      <w:rPr>
        <w:rFonts w:hint="default"/>
        <w:lang w:val="en-GB" w:eastAsia="en-US" w:bidi="ar-SA"/>
      </w:rPr>
    </w:lvl>
    <w:lvl w:ilvl="6" w:tplc="FB00F7DA">
      <w:numFmt w:val="bullet"/>
      <w:lvlText w:val="•"/>
      <w:lvlJc w:val="left"/>
      <w:pPr>
        <w:ind w:left="6714" w:hanging="571"/>
      </w:pPr>
      <w:rPr>
        <w:rFonts w:hint="default"/>
        <w:lang w:val="en-GB" w:eastAsia="en-US" w:bidi="ar-SA"/>
      </w:rPr>
    </w:lvl>
    <w:lvl w:ilvl="7" w:tplc="0E2AD70C">
      <w:numFmt w:val="bullet"/>
      <w:lvlText w:val="•"/>
      <w:lvlJc w:val="left"/>
      <w:pPr>
        <w:ind w:left="7663" w:hanging="571"/>
      </w:pPr>
      <w:rPr>
        <w:rFonts w:hint="default"/>
        <w:lang w:val="en-GB" w:eastAsia="en-US" w:bidi="ar-SA"/>
      </w:rPr>
    </w:lvl>
    <w:lvl w:ilvl="8" w:tplc="A7722BD4">
      <w:numFmt w:val="bullet"/>
      <w:lvlText w:val="•"/>
      <w:lvlJc w:val="left"/>
      <w:pPr>
        <w:ind w:left="8612" w:hanging="571"/>
      </w:pPr>
      <w:rPr>
        <w:rFonts w:hint="default"/>
        <w:lang w:val="en-GB" w:eastAsia="en-US" w:bidi="ar-SA"/>
      </w:rPr>
    </w:lvl>
  </w:abstractNum>
  <w:num w:numId="1">
    <w:abstractNumId w:val="11"/>
  </w:num>
  <w:num w:numId="2">
    <w:abstractNumId w:val="7"/>
  </w:num>
  <w:num w:numId="3">
    <w:abstractNumId w:val="0"/>
  </w:num>
  <w:num w:numId="4">
    <w:abstractNumId w:val="5"/>
  </w:num>
  <w:num w:numId="5">
    <w:abstractNumId w:val="2"/>
  </w:num>
  <w:num w:numId="6">
    <w:abstractNumId w:val="8"/>
  </w:num>
  <w:num w:numId="7">
    <w:abstractNumId w:val="10"/>
  </w:num>
  <w:num w:numId="8">
    <w:abstractNumId w:val="15"/>
  </w:num>
  <w:num w:numId="9">
    <w:abstractNumId w:val="14"/>
  </w:num>
  <w:num w:numId="10">
    <w:abstractNumId w:val="6"/>
  </w:num>
  <w:num w:numId="11">
    <w:abstractNumId w:val="9"/>
  </w:num>
  <w:num w:numId="12">
    <w:abstractNumId w:val="4"/>
  </w:num>
  <w:num w:numId="13">
    <w:abstractNumId w:val="1"/>
  </w:num>
  <w:num w:numId="14">
    <w:abstractNumId w:val="13"/>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38"/>
    <w:rsid w:val="00007CEA"/>
    <w:rsid w:val="00041859"/>
    <w:rsid w:val="000A2E4A"/>
    <w:rsid w:val="000B6D21"/>
    <w:rsid w:val="000D1900"/>
    <w:rsid w:val="000E497D"/>
    <w:rsid w:val="000F696E"/>
    <w:rsid w:val="00103CC8"/>
    <w:rsid w:val="00107BF2"/>
    <w:rsid w:val="001104DD"/>
    <w:rsid w:val="001124B1"/>
    <w:rsid w:val="00114B62"/>
    <w:rsid w:val="0014685F"/>
    <w:rsid w:val="001763D4"/>
    <w:rsid w:val="001861FE"/>
    <w:rsid w:val="001B17D4"/>
    <w:rsid w:val="001D58E1"/>
    <w:rsid w:val="001F0338"/>
    <w:rsid w:val="001F14FA"/>
    <w:rsid w:val="001F2210"/>
    <w:rsid w:val="0022036E"/>
    <w:rsid w:val="0024696C"/>
    <w:rsid w:val="00264435"/>
    <w:rsid w:val="00266C32"/>
    <w:rsid w:val="00282B9B"/>
    <w:rsid w:val="002844D3"/>
    <w:rsid w:val="002C3A12"/>
    <w:rsid w:val="002D5838"/>
    <w:rsid w:val="002E419E"/>
    <w:rsid w:val="00303820"/>
    <w:rsid w:val="00326BAC"/>
    <w:rsid w:val="0036136C"/>
    <w:rsid w:val="00366FD0"/>
    <w:rsid w:val="00373E3E"/>
    <w:rsid w:val="00381862"/>
    <w:rsid w:val="003D45DB"/>
    <w:rsid w:val="003E642A"/>
    <w:rsid w:val="00406D1C"/>
    <w:rsid w:val="00460164"/>
    <w:rsid w:val="00466684"/>
    <w:rsid w:val="00483165"/>
    <w:rsid w:val="004F152E"/>
    <w:rsid w:val="004F5CEE"/>
    <w:rsid w:val="004F670C"/>
    <w:rsid w:val="00512B7A"/>
    <w:rsid w:val="00522500"/>
    <w:rsid w:val="005358DB"/>
    <w:rsid w:val="005410D4"/>
    <w:rsid w:val="005429B9"/>
    <w:rsid w:val="00580AEC"/>
    <w:rsid w:val="005A467C"/>
    <w:rsid w:val="005A77BB"/>
    <w:rsid w:val="005D6635"/>
    <w:rsid w:val="005E665C"/>
    <w:rsid w:val="00614EAF"/>
    <w:rsid w:val="00631739"/>
    <w:rsid w:val="00644068"/>
    <w:rsid w:val="00667547"/>
    <w:rsid w:val="00673E52"/>
    <w:rsid w:val="00680BDD"/>
    <w:rsid w:val="0068371A"/>
    <w:rsid w:val="00685774"/>
    <w:rsid w:val="00686105"/>
    <w:rsid w:val="00693A0A"/>
    <w:rsid w:val="006A6411"/>
    <w:rsid w:val="00725B31"/>
    <w:rsid w:val="00763B62"/>
    <w:rsid w:val="00773C6D"/>
    <w:rsid w:val="007A7D69"/>
    <w:rsid w:val="00822C8D"/>
    <w:rsid w:val="008301AC"/>
    <w:rsid w:val="00841503"/>
    <w:rsid w:val="0085725C"/>
    <w:rsid w:val="00862217"/>
    <w:rsid w:val="008627C8"/>
    <w:rsid w:val="008969D1"/>
    <w:rsid w:val="008C40CC"/>
    <w:rsid w:val="00924FBB"/>
    <w:rsid w:val="0092540A"/>
    <w:rsid w:val="00935BC5"/>
    <w:rsid w:val="00966FA5"/>
    <w:rsid w:val="009671EA"/>
    <w:rsid w:val="00974BB5"/>
    <w:rsid w:val="009965BF"/>
    <w:rsid w:val="009A198D"/>
    <w:rsid w:val="009B0EC8"/>
    <w:rsid w:val="009C7582"/>
    <w:rsid w:val="009D3324"/>
    <w:rsid w:val="009E0232"/>
    <w:rsid w:val="00A00FDD"/>
    <w:rsid w:val="00A5535D"/>
    <w:rsid w:val="00A806B8"/>
    <w:rsid w:val="00A825D2"/>
    <w:rsid w:val="00A9418B"/>
    <w:rsid w:val="00AB2B1F"/>
    <w:rsid w:val="00AC250F"/>
    <w:rsid w:val="00AF30D1"/>
    <w:rsid w:val="00AF56DE"/>
    <w:rsid w:val="00AF62B9"/>
    <w:rsid w:val="00AF7B89"/>
    <w:rsid w:val="00B017D8"/>
    <w:rsid w:val="00B555D7"/>
    <w:rsid w:val="00B6495D"/>
    <w:rsid w:val="00B77B75"/>
    <w:rsid w:val="00BF25A6"/>
    <w:rsid w:val="00BF609C"/>
    <w:rsid w:val="00BF7509"/>
    <w:rsid w:val="00C17C4B"/>
    <w:rsid w:val="00C829FC"/>
    <w:rsid w:val="00CC71AF"/>
    <w:rsid w:val="00CE0BEE"/>
    <w:rsid w:val="00CF74AE"/>
    <w:rsid w:val="00D306C6"/>
    <w:rsid w:val="00D4705A"/>
    <w:rsid w:val="00D54959"/>
    <w:rsid w:val="00DD454C"/>
    <w:rsid w:val="00E06873"/>
    <w:rsid w:val="00E20620"/>
    <w:rsid w:val="00E30F33"/>
    <w:rsid w:val="00E32333"/>
    <w:rsid w:val="00E3371B"/>
    <w:rsid w:val="00E37F1F"/>
    <w:rsid w:val="00E44624"/>
    <w:rsid w:val="00E87FA0"/>
    <w:rsid w:val="00EC60A5"/>
    <w:rsid w:val="00EC7F40"/>
    <w:rsid w:val="00EE43E9"/>
    <w:rsid w:val="00F7212A"/>
    <w:rsid w:val="00FE0325"/>
    <w:rsid w:val="00FE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6420A"/>
  <w15:docId w15:val="{43F436D0-D344-47D2-A506-B217B321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32" w:hanging="572"/>
      <w:outlineLvl w:val="0"/>
    </w:pPr>
    <w:rPr>
      <w:sz w:val="40"/>
      <w:szCs w:val="40"/>
    </w:rPr>
  </w:style>
  <w:style w:type="paragraph" w:styleId="Heading2">
    <w:name w:val="heading 2"/>
    <w:basedOn w:val="Normal"/>
    <w:uiPriority w:val="9"/>
    <w:unhideWhenUsed/>
    <w:qFormat/>
    <w:pPr>
      <w:ind w:left="44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5"/>
      <w:ind w:left="2864"/>
    </w:pPr>
    <w:rPr>
      <w:b/>
      <w:bCs/>
      <w:sz w:val="67"/>
      <w:szCs w:val="67"/>
    </w:rPr>
  </w:style>
  <w:style w:type="paragraph" w:styleId="ListParagraph">
    <w:name w:val="List Paragraph"/>
    <w:basedOn w:val="Normal"/>
    <w:qFormat/>
    <w:pPr>
      <w:ind w:left="73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A467C"/>
    <w:rPr>
      <w:sz w:val="16"/>
      <w:szCs w:val="16"/>
    </w:rPr>
  </w:style>
  <w:style w:type="paragraph" w:styleId="CommentText">
    <w:name w:val="annotation text"/>
    <w:basedOn w:val="Normal"/>
    <w:link w:val="CommentTextChar"/>
    <w:uiPriority w:val="99"/>
    <w:semiHidden/>
    <w:unhideWhenUsed/>
    <w:rsid w:val="005A467C"/>
    <w:rPr>
      <w:sz w:val="20"/>
      <w:szCs w:val="20"/>
    </w:rPr>
  </w:style>
  <w:style w:type="character" w:customStyle="1" w:styleId="CommentTextChar">
    <w:name w:val="Comment Text Char"/>
    <w:basedOn w:val="DefaultParagraphFont"/>
    <w:link w:val="CommentText"/>
    <w:uiPriority w:val="99"/>
    <w:semiHidden/>
    <w:rsid w:val="005A467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5A467C"/>
    <w:rPr>
      <w:b/>
      <w:bCs/>
    </w:rPr>
  </w:style>
  <w:style w:type="character" w:customStyle="1" w:styleId="CommentSubjectChar">
    <w:name w:val="Comment Subject Char"/>
    <w:basedOn w:val="CommentTextChar"/>
    <w:link w:val="CommentSubject"/>
    <w:uiPriority w:val="99"/>
    <w:semiHidden/>
    <w:rsid w:val="005A467C"/>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5A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7C"/>
    <w:rPr>
      <w:rFonts w:ascii="Segoe UI" w:eastAsia="Arial" w:hAnsi="Segoe UI" w:cs="Segoe UI"/>
      <w:sz w:val="18"/>
      <w:szCs w:val="18"/>
      <w:lang w:val="en-GB"/>
    </w:rPr>
  </w:style>
  <w:style w:type="paragraph" w:styleId="Header">
    <w:name w:val="header"/>
    <w:basedOn w:val="Normal"/>
    <w:link w:val="HeaderChar"/>
    <w:uiPriority w:val="99"/>
    <w:unhideWhenUsed/>
    <w:rsid w:val="005D6635"/>
    <w:pPr>
      <w:tabs>
        <w:tab w:val="center" w:pos="4513"/>
        <w:tab w:val="right" w:pos="9026"/>
      </w:tabs>
    </w:pPr>
  </w:style>
  <w:style w:type="character" w:customStyle="1" w:styleId="HeaderChar">
    <w:name w:val="Header Char"/>
    <w:basedOn w:val="DefaultParagraphFont"/>
    <w:link w:val="Header"/>
    <w:uiPriority w:val="99"/>
    <w:rsid w:val="005D6635"/>
    <w:rPr>
      <w:rFonts w:ascii="Arial" w:eastAsia="Arial" w:hAnsi="Arial" w:cs="Arial"/>
      <w:lang w:val="en-GB"/>
    </w:rPr>
  </w:style>
  <w:style w:type="paragraph" w:styleId="Footer">
    <w:name w:val="footer"/>
    <w:basedOn w:val="Normal"/>
    <w:link w:val="FooterChar"/>
    <w:uiPriority w:val="99"/>
    <w:unhideWhenUsed/>
    <w:rsid w:val="005D6635"/>
    <w:pPr>
      <w:tabs>
        <w:tab w:val="center" w:pos="4513"/>
        <w:tab w:val="right" w:pos="9026"/>
      </w:tabs>
    </w:pPr>
  </w:style>
  <w:style w:type="character" w:customStyle="1" w:styleId="FooterChar">
    <w:name w:val="Footer Char"/>
    <w:basedOn w:val="DefaultParagraphFont"/>
    <w:link w:val="Footer"/>
    <w:uiPriority w:val="99"/>
    <w:rsid w:val="005D6635"/>
    <w:rPr>
      <w:rFonts w:ascii="Arial" w:eastAsia="Arial" w:hAnsi="Arial" w:cs="Arial"/>
      <w:lang w:val="en-GB"/>
    </w:rPr>
  </w:style>
  <w:style w:type="character" w:styleId="Hyperlink">
    <w:name w:val="Hyperlink"/>
    <w:basedOn w:val="DefaultParagraphFont"/>
    <w:uiPriority w:val="99"/>
    <w:unhideWhenUsed/>
    <w:rsid w:val="001861FE"/>
    <w:rPr>
      <w:color w:val="0000FF" w:themeColor="hyperlink"/>
      <w:u w:val="single"/>
    </w:rPr>
  </w:style>
  <w:style w:type="character" w:styleId="UnresolvedMention">
    <w:name w:val="Unresolved Mention"/>
    <w:basedOn w:val="DefaultParagraphFont"/>
    <w:uiPriority w:val="99"/>
    <w:semiHidden/>
    <w:unhideWhenUsed/>
    <w:rsid w:val="001861FE"/>
    <w:rPr>
      <w:color w:val="605E5C"/>
      <w:shd w:val="clear" w:color="auto" w:fill="E1DFDD"/>
    </w:rPr>
  </w:style>
  <w:style w:type="paragraph" w:styleId="TOCHeading">
    <w:name w:val="TOC Heading"/>
    <w:basedOn w:val="Heading1"/>
    <w:next w:val="Normal"/>
    <w:uiPriority w:val="39"/>
    <w:unhideWhenUsed/>
    <w:qFormat/>
    <w:rsid w:val="001861FE"/>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1861FE"/>
    <w:pPr>
      <w:spacing w:after="100"/>
    </w:pPr>
  </w:style>
  <w:style w:type="paragraph" w:styleId="TOC2">
    <w:name w:val="toc 2"/>
    <w:basedOn w:val="Normal"/>
    <w:next w:val="Normal"/>
    <w:autoRedefine/>
    <w:uiPriority w:val="39"/>
    <w:unhideWhenUsed/>
    <w:rsid w:val="001861FE"/>
    <w:pPr>
      <w:spacing w:after="100"/>
      <w:ind w:left="220"/>
    </w:pPr>
  </w:style>
  <w:style w:type="paragraph" w:customStyle="1" w:styleId="Style1">
    <w:name w:val="Style1"/>
    <w:basedOn w:val="Heading1"/>
    <w:link w:val="Style1Char"/>
    <w:qFormat/>
    <w:rsid w:val="00AF7B89"/>
    <w:pPr>
      <w:widowControl/>
      <w:autoSpaceDE/>
      <w:autoSpaceDN/>
      <w:spacing w:after="200" w:line="276" w:lineRule="auto"/>
      <w:ind w:left="0" w:firstLine="0"/>
    </w:pPr>
    <w:rPr>
      <w:rFonts w:eastAsia="Calibri"/>
      <w:color w:val="E36C0A"/>
      <w:sz w:val="24"/>
      <w:szCs w:val="36"/>
    </w:rPr>
  </w:style>
  <w:style w:type="character" w:customStyle="1" w:styleId="Style1Char">
    <w:name w:val="Style1 Char"/>
    <w:link w:val="Style1"/>
    <w:rsid w:val="00AF7B89"/>
    <w:rPr>
      <w:rFonts w:ascii="Arial" w:eastAsia="Calibri" w:hAnsi="Arial" w:cs="Arial"/>
      <w:color w:val="E36C0A"/>
      <w:sz w:val="24"/>
      <w:szCs w:val="36"/>
      <w:lang w:val="en-GB"/>
    </w:rPr>
  </w:style>
  <w:style w:type="table" w:styleId="TableGrid">
    <w:name w:val="Table Grid"/>
    <w:basedOn w:val="TableNormal"/>
    <w:uiPriority w:val="39"/>
    <w:rsid w:val="001B17D4"/>
    <w:pPr>
      <w:widowControl/>
      <w:autoSpaceDE/>
      <w:autoSpaceDN/>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west@bathnes.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education/data-collection-and-censuses-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Workforce%20Privacy%20Notic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D613A-DDD8-454A-9770-A388C3F40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5A29A-C00D-40F8-AAB7-D90506D26E74}">
  <ds:schemaRefs>
    <ds:schemaRef ds:uri="http://schemas.openxmlformats.org/officeDocument/2006/bibliography"/>
  </ds:schemaRefs>
</ds:datastoreItem>
</file>

<file path=customXml/itemProps3.xml><?xml version="1.0" encoding="utf-8"?>
<ds:datastoreItem xmlns:ds="http://schemas.openxmlformats.org/officeDocument/2006/customXml" ds:itemID="{1B9E15BC-E47B-4AE8-870E-3FD4A44F0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Workforce Privacy Notice v2.1</Template>
  <TotalTime>2</TotalTime>
  <Pages>11</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Giddings</dc:creator>
  <cp:lastModifiedBy>Admin</cp:lastModifiedBy>
  <cp:revision>2</cp:revision>
  <dcterms:created xsi:type="dcterms:W3CDTF">2025-09-16T13:11:00Z</dcterms:created>
  <dcterms:modified xsi:type="dcterms:W3CDTF">2025-09-16T13:11:00Z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for Office 365</vt:lpwstr>
  </property>
  <property fmtid="{D5CDD505-2E9C-101B-9397-08002B2CF9AE}" pid="4" name="LastSaved">
    <vt:filetime>2021-07-08T00:00:00Z</vt:filetime>
  </property>
</Properties>
</file>